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5510" w14:textId="77777777" w:rsidR="00EC04F7" w:rsidRPr="00F1523B" w:rsidRDefault="00F1523B" w:rsidP="00A57D68">
      <w:pPr>
        <w:pStyle w:val="Bodytext"/>
        <w:pBdr>
          <w:top w:val="double" w:sz="4" w:space="1" w:color="E2631C"/>
          <w:left w:val="double" w:sz="4" w:space="4" w:color="E2631C"/>
          <w:bottom w:val="double" w:sz="4" w:space="1" w:color="E2631C"/>
          <w:right w:val="double" w:sz="4" w:space="4" w:color="E2631C"/>
        </w:pBdr>
        <w:jc w:val="center"/>
        <w:rPr>
          <w:sz w:val="24"/>
          <w:szCs w:val="24"/>
          <w:lang w:val="fr-BE"/>
        </w:rPr>
      </w:pPr>
      <w:r w:rsidRPr="000E7C80">
        <w:rPr>
          <w:rFonts w:eastAsia="Arial" w:cs="Times New Roman"/>
          <w:b/>
          <w:color w:val="E3681F"/>
          <w:sz w:val="28"/>
          <w:szCs w:val="28"/>
          <w:lang w:val="fr-BE"/>
        </w:rPr>
        <w:br/>
      </w:r>
      <w:r w:rsidR="00982D9D" w:rsidRPr="000E7C80">
        <w:rPr>
          <w:rFonts w:eastAsia="Arial" w:cs="Times New Roman"/>
          <w:b/>
          <w:color w:val="E3681F"/>
          <w:sz w:val="28"/>
          <w:szCs w:val="28"/>
          <w:lang w:val="fr-BE"/>
        </w:rPr>
        <w:t xml:space="preserve">FORMULAIRE DE DEMANDE </w:t>
      </w:r>
      <w:r w:rsidRPr="000E7C80">
        <w:rPr>
          <w:rFonts w:eastAsia="Arial" w:cs="Times New Roman"/>
          <w:b/>
          <w:color w:val="E3681F"/>
          <w:sz w:val="28"/>
          <w:szCs w:val="28"/>
          <w:lang w:val="fr-BE"/>
        </w:rPr>
        <w:t xml:space="preserve">POUR L’OBTENTION </w:t>
      </w:r>
      <w:r w:rsidRPr="000E7C80">
        <w:rPr>
          <w:rFonts w:eastAsia="Arial" w:cs="Times New Roman"/>
          <w:b/>
          <w:color w:val="E3681F"/>
          <w:sz w:val="28"/>
          <w:szCs w:val="28"/>
          <w:lang w:val="fr-BE"/>
        </w:rPr>
        <w:br/>
        <w:t>D’UNE STABILISATION D’INTERET</w:t>
      </w:r>
      <w:r w:rsidR="00FA2277" w:rsidRPr="000E7C80">
        <w:rPr>
          <w:rFonts w:eastAsia="Arial" w:cs="Times New Roman"/>
          <w:b/>
          <w:color w:val="E3681F"/>
          <w:sz w:val="28"/>
          <w:szCs w:val="28"/>
          <w:lang w:val="fr-BE"/>
        </w:rPr>
        <w:br/>
      </w:r>
    </w:p>
    <w:p w14:paraId="23640A53" w14:textId="77777777" w:rsidR="00DE2AB0" w:rsidRPr="00D8783D" w:rsidRDefault="00DE2AB0" w:rsidP="00DE2AB0">
      <w:pPr>
        <w:pStyle w:val="Bodytext"/>
        <w:rPr>
          <w:lang w:val="fr-BE"/>
        </w:rPr>
      </w:pPr>
    </w:p>
    <w:p w14:paraId="4FECDEE1" w14:textId="77777777" w:rsidR="00CE500C" w:rsidRPr="00D8783D" w:rsidRDefault="00CE500C" w:rsidP="00DE2AB0">
      <w:pPr>
        <w:pStyle w:val="Numberlist"/>
        <w:numPr>
          <w:ilvl w:val="0"/>
          <w:numId w:val="0"/>
        </w:numPr>
        <w:rPr>
          <w:lang w:val="fr-BE"/>
        </w:rPr>
      </w:pPr>
    </w:p>
    <w:tbl>
      <w:tblPr>
        <w:tblStyle w:val="Grilledutableau"/>
        <w:tblW w:w="895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78"/>
        <w:gridCol w:w="4381"/>
      </w:tblGrid>
      <w:tr w:rsidR="00B14DE6" w:rsidRPr="00D8783D" w14:paraId="4695623B" w14:textId="77777777" w:rsidTr="00E61D5B">
        <w:trPr>
          <w:cantSplit/>
          <w:trHeight w:val="284"/>
        </w:trPr>
        <w:tc>
          <w:tcPr>
            <w:tcW w:w="4578" w:type="dxa"/>
          </w:tcPr>
          <w:p w14:paraId="4D2F4314" w14:textId="77777777" w:rsidR="00E00564" w:rsidRPr="00D8783D" w:rsidRDefault="00F53D2F" w:rsidP="00143A00">
            <w:pPr>
              <w:pStyle w:val="Bodytext"/>
              <w:tabs>
                <w:tab w:val="left" w:pos="2901"/>
              </w:tabs>
              <w:rPr>
                <w:b/>
                <w:color w:val="auto"/>
                <w:lang w:val="fr-BE"/>
              </w:rPr>
            </w:pPr>
            <w:r w:rsidRPr="00D8783D">
              <w:rPr>
                <w:b/>
                <w:color w:val="auto"/>
                <w:lang w:val="fr-BE"/>
              </w:rPr>
              <w:t>Exportateur</w:t>
            </w:r>
            <w:r w:rsidR="00DE2AB0" w:rsidRPr="00D8783D">
              <w:rPr>
                <w:b/>
                <w:color w:val="auto"/>
                <w:lang w:val="fr-BE"/>
              </w:rPr>
              <w:t>:</w:t>
            </w:r>
            <w:r w:rsidR="00143A00">
              <w:rPr>
                <w:b/>
                <w:color w:val="auto"/>
                <w:lang w:val="fr-BE"/>
              </w:rPr>
              <w:tab/>
            </w:r>
          </w:p>
        </w:tc>
        <w:tc>
          <w:tcPr>
            <w:tcW w:w="4381" w:type="dxa"/>
          </w:tcPr>
          <w:p w14:paraId="292D36A0" w14:textId="77777777" w:rsidR="00B14DE6" w:rsidRPr="00D8783D" w:rsidRDefault="00CE500C" w:rsidP="00FE3417">
            <w:pPr>
              <w:pStyle w:val="Bodytext"/>
              <w:rPr>
                <w:color w:val="auto"/>
                <w:lang w:val="fr-BE"/>
              </w:rPr>
            </w:pPr>
            <w:r w:rsidRPr="00D8783D">
              <w:rPr>
                <w:color w:val="auto"/>
                <w:lang w:val="fr-BE"/>
              </w:rPr>
              <w:fldChar w:fldCharType="begin">
                <w:ffData>
                  <w:name w:val="Text1"/>
                  <w:enabled/>
                  <w:calcOnExit w:val="0"/>
                  <w:textInput/>
                </w:ffData>
              </w:fldChar>
            </w:r>
            <w:bookmarkStart w:id="0" w:name="Text1"/>
            <w:r w:rsidRPr="00D8783D">
              <w:rPr>
                <w:color w:val="auto"/>
                <w:lang w:val="fr-BE"/>
              </w:rPr>
              <w:instrText xml:space="preserve"> FORMTEXT </w:instrText>
            </w:r>
            <w:r w:rsidRPr="00D8783D">
              <w:rPr>
                <w:color w:val="auto"/>
                <w:lang w:val="fr-BE"/>
              </w:rPr>
            </w:r>
            <w:r w:rsidRPr="00D8783D">
              <w:rPr>
                <w:color w:val="auto"/>
                <w:lang w:val="fr-BE"/>
              </w:rPr>
              <w:fldChar w:fldCharType="separate"/>
            </w:r>
            <w:r w:rsidR="00B444E5">
              <w:rPr>
                <w:noProof/>
                <w:color w:val="auto"/>
                <w:lang w:val="fr-BE"/>
              </w:rPr>
              <w:t> </w:t>
            </w:r>
            <w:r w:rsidR="00B444E5">
              <w:rPr>
                <w:noProof/>
                <w:color w:val="auto"/>
                <w:lang w:val="fr-BE"/>
              </w:rPr>
              <w:t> </w:t>
            </w:r>
            <w:r w:rsidR="00B444E5">
              <w:rPr>
                <w:noProof/>
                <w:color w:val="auto"/>
                <w:lang w:val="fr-BE"/>
              </w:rPr>
              <w:t> </w:t>
            </w:r>
            <w:r w:rsidR="00B444E5">
              <w:rPr>
                <w:noProof/>
                <w:color w:val="auto"/>
                <w:lang w:val="fr-BE"/>
              </w:rPr>
              <w:t> </w:t>
            </w:r>
            <w:r w:rsidR="00B444E5">
              <w:rPr>
                <w:noProof/>
                <w:color w:val="auto"/>
                <w:lang w:val="fr-BE"/>
              </w:rPr>
              <w:t> </w:t>
            </w:r>
            <w:r w:rsidRPr="00D8783D">
              <w:rPr>
                <w:color w:val="auto"/>
                <w:lang w:val="fr-BE"/>
              </w:rPr>
              <w:fldChar w:fldCharType="end"/>
            </w:r>
            <w:bookmarkEnd w:id="0"/>
          </w:p>
        </w:tc>
      </w:tr>
      <w:tr w:rsidR="00CE500C" w:rsidRPr="00D8783D" w14:paraId="461CA2EB" w14:textId="77777777" w:rsidTr="00E61D5B">
        <w:trPr>
          <w:cantSplit/>
          <w:trHeight w:val="284"/>
        </w:trPr>
        <w:tc>
          <w:tcPr>
            <w:tcW w:w="4578" w:type="dxa"/>
          </w:tcPr>
          <w:p w14:paraId="6BE63D8F" w14:textId="77777777" w:rsidR="00CE500C" w:rsidRPr="00D8783D" w:rsidRDefault="00F53D2F" w:rsidP="00C815D7">
            <w:pPr>
              <w:pStyle w:val="Bodytext"/>
              <w:rPr>
                <w:b/>
                <w:color w:val="auto"/>
                <w:lang w:val="fr-BE"/>
              </w:rPr>
            </w:pPr>
            <w:r w:rsidRPr="00D8783D">
              <w:rPr>
                <w:b/>
                <w:color w:val="auto"/>
                <w:lang w:val="fr-BE"/>
              </w:rPr>
              <w:t>Pays</w:t>
            </w:r>
            <w:r w:rsidR="00CE500C" w:rsidRPr="00D8783D">
              <w:rPr>
                <w:b/>
                <w:color w:val="auto"/>
                <w:lang w:val="fr-BE"/>
              </w:rPr>
              <w:t>:</w:t>
            </w:r>
          </w:p>
        </w:tc>
        <w:tc>
          <w:tcPr>
            <w:tcW w:w="4381" w:type="dxa"/>
          </w:tcPr>
          <w:p w14:paraId="7AD485C4" w14:textId="77777777" w:rsidR="00CE500C" w:rsidRPr="00D8783D" w:rsidRDefault="00CE500C" w:rsidP="00FE3417">
            <w:pPr>
              <w:pStyle w:val="Bodytext"/>
              <w:rPr>
                <w:color w:val="auto"/>
                <w:lang w:val="fr-BE"/>
              </w:rPr>
            </w:pPr>
            <w:r w:rsidRPr="00D8783D">
              <w:rPr>
                <w:color w:val="auto"/>
                <w:lang w:val="fr-BE"/>
              </w:rPr>
              <w:fldChar w:fldCharType="begin">
                <w:ffData>
                  <w:name w:val="Text1"/>
                  <w:enabled/>
                  <w:calcOnExit w:val="0"/>
                  <w:textInput/>
                </w:ffData>
              </w:fldChar>
            </w:r>
            <w:r w:rsidRPr="00D8783D">
              <w:rPr>
                <w:color w:val="auto"/>
                <w:lang w:val="fr-BE"/>
              </w:rPr>
              <w:instrText xml:space="preserve"> FORMTEXT </w:instrText>
            </w:r>
            <w:r w:rsidRPr="00D8783D">
              <w:rPr>
                <w:color w:val="auto"/>
                <w:lang w:val="fr-BE"/>
              </w:rPr>
            </w:r>
            <w:r w:rsidRPr="00D8783D">
              <w:rPr>
                <w:color w:val="auto"/>
                <w:lang w:val="fr-BE"/>
              </w:rPr>
              <w:fldChar w:fldCharType="separate"/>
            </w:r>
            <w:r w:rsidR="00B444E5">
              <w:rPr>
                <w:noProof/>
                <w:color w:val="auto"/>
                <w:lang w:val="fr-BE"/>
              </w:rPr>
              <w:t> </w:t>
            </w:r>
            <w:r w:rsidR="00B444E5">
              <w:rPr>
                <w:noProof/>
                <w:color w:val="auto"/>
                <w:lang w:val="fr-BE"/>
              </w:rPr>
              <w:t> </w:t>
            </w:r>
            <w:r w:rsidR="00B444E5">
              <w:rPr>
                <w:noProof/>
                <w:color w:val="auto"/>
                <w:lang w:val="fr-BE"/>
              </w:rPr>
              <w:t> </w:t>
            </w:r>
            <w:r w:rsidR="00B444E5">
              <w:rPr>
                <w:noProof/>
                <w:color w:val="auto"/>
                <w:lang w:val="fr-BE"/>
              </w:rPr>
              <w:t> </w:t>
            </w:r>
            <w:r w:rsidR="00B444E5">
              <w:rPr>
                <w:noProof/>
                <w:color w:val="auto"/>
                <w:lang w:val="fr-BE"/>
              </w:rPr>
              <w:t> </w:t>
            </w:r>
            <w:r w:rsidRPr="00D8783D">
              <w:rPr>
                <w:color w:val="auto"/>
                <w:lang w:val="fr-BE"/>
              </w:rPr>
              <w:fldChar w:fldCharType="end"/>
            </w:r>
          </w:p>
        </w:tc>
      </w:tr>
      <w:tr w:rsidR="00CE500C" w:rsidRPr="00D8783D" w14:paraId="00E3F307" w14:textId="77777777" w:rsidTr="00E61D5B">
        <w:trPr>
          <w:cantSplit/>
          <w:trHeight w:val="284"/>
        </w:trPr>
        <w:tc>
          <w:tcPr>
            <w:tcW w:w="4578" w:type="dxa"/>
          </w:tcPr>
          <w:p w14:paraId="53A2EECE" w14:textId="77777777" w:rsidR="00CE500C" w:rsidRPr="00D8783D" w:rsidRDefault="00F53D2F" w:rsidP="00C815D7">
            <w:pPr>
              <w:pStyle w:val="Bodytext"/>
              <w:rPr>
                <w:b/>
                <w:color w:val="auto"/>
                <w:lang w:val="fr-BE"/>
              </w:rPr>
            </w:pPr>
            <w:r w:rsidRPr="00D8783D">
              <w:rPr>
                <w:b/>
                <w:color w:val="auto"/>
                <w:lang w:val="fr-BE"/>
              </w:rPr>
              <w:t>Montant du contrat</w:t>
            </w:r>
            <w:r w:rsidR="00CE500C" w:rsidRPr="00D8783D">
              <w:rPr>
                <w:b/>
                <w:color w:val="auto"/>
                <w:lang w:val="fr-BE"/>
              </w:rPr>
              <w:t>:</w:t>
            </w:r>
          </w:p>
        </w:tc>
        <w:tc>
          <w:tcPr>
            <w:tcW w:w="4381" w:type="dxa"/>
          </w:tcPr>
          <w:p w14:paraId="2CB04215" w14:textId="77777777" w:rsidR="00CE500C" w:rsidRPr="00D8783D" w:rsidRDefault="00CE500C" w:rsidP="00FE3417">
            <w:pPr>
              <w:pStyle w:val="Bodytext"/>
              <w:rPr>
                <w:color w:val="auto"/>
                <w:lang w:val="fr-BE"/>
              </w:rPr>
            </w:pPr>
            <w:r w:rsidRPr="00D8783D">
              <w:rPr>
                <w:color w:val="auto"/>
                <w:lang w:val="fr-BE"/>
              </w:rPr>
              <w:fldChar w:fldCharType="begin">
                <w:ffData>
                  <w:name w:val="Text1"/>
                  <w:enabled/>
                  <w:calcOnExit w:val="0"/>
                  <w:textInput/>
                </w:ffData>
              </w:fldChar>
            </w:r>
            <w:r w:rsidRPr="00D8783D">
              <w:rPr>
                <w:color w:val="auto"/>
                <w:lang w:val="fr-BE"/>
              </w:rPr>
              <w:instrText xml:space="preserve"> FORMTEXT </w:instrText>
            </w:r>
            <w:r w:rsidRPr="00D8783D">
              <w:rPr>
                <w:color w:val="auto"/>
                <w:lang w:val="fr-BE"/>
              </w:rPr>
            </w:r>
            <w:r w:rsidRPr="00D8783D">
              <w:rPr>
                <w:color w:val="auto"/>
                <w:lang w:val="fr-BE"/>
              </w:rPr>
              <w:fldChar w:fldCharType="separate"/>
            </w:r>
            <w:r w:rsidR="00B444E5">
              <w:rPr>
                <w:noProof/>
                <w:color w:val="auto"/>
                <w:lang w:val="fr-BE"/>
              </w:rPr>
              <w:t> </w:t>
            </w:r>
            <w:r w:rsidR="00B444E5">
              <w:rPr>
                <w:noProof/>
                <w:color w:val="auto"/>
                <w:lang w:val="fr-BE"/>
              </w:rPr>
              <w:t> </w:t>
            </w:r>
            <w:r w:rsidR="00B444E5">
              <w:rPr>
                <w:noProof/>
                <w:color w:val="auto"/>
                <w:lang w:val="fr-BE"/>
              </w:rPr>
              <w:t> </w:t>
            </w:r>
            <w:r w:rsidR="00B444E5">
              <w:rPr>
                <w:noProof/>
                <w:color w:val="auto"/>
                <w:lang w:val="fr-BE"/>
              </w:rPr>
              <w:t> </w:t>
            </w:r>
            <w:r w:rsidR="00B444E5">
              <w:rPr>
                <w:noProof/>
                <w:color w:val="auto"/>
                <w:lang w:val="fr-BE"/>
              </w:rPr>
              <w:t> </w:t>
            </w:r>
            <w:r w:rsidRPr="00D8783D">
              <w:rPr>
                <w:color w:val="auto"/>
                <w:lang w:val="fr-BE"/>
              </w:rPr>
              <w:fldChar w:fldCharType="end"/>
            </w:r>
          </w:p>
        </w:tc>
      </w:tr>
      <w:tr w:rsidR="00CE500C" w:rsidRPr="00D8783D" w14:paraId="17CBF4F9" w14:textId="77777777" w:rsidTr="00E61D5B">
        <w:trPr>
          <w:cantSplit/>
          <w:trHeight w:val="284"/>
        </w:trPr>
        <w:tc>
          <w:tcPr>
            <w:tcW w:w="4578" w:type="dxa"/>
          </w:tcPr>
          <w:p w14:paraId="43EF0D63" w14:textId="77777777" w:rsidR="00CE500C" w:rsidRPr="00D8783D" w:rsidRDefault="00F53D2F" w:rsidP="00C815D7">
            <w:pPr>
              <w:pStyle w:val="Bodytext"/>
              <w:rPr>
                <w:b/>
                <w:color w:val="auto"/>
                <w:lang w:val="fr-BE"/>
              </w:rPr>
            </w:pPr>
            <w:r w:rsidRPr="00D8783D">
              <w:rPr>
                <w:b/>
                <w:color w:val="auto"/>
                <w:lang w:val="fr-BE"/>
              </w:rPr>
              <w:t>Nom du projet</w:t>
            </w:r>
          </w:p>
        </w:tc>
        <w:tc>
          <w:tcPr>
            <w:tcW w:w="4381" w:type="dxa"/>
          </w:tcPr>
          <w:p w14:paraId="44E1717F" w14:textId="77777777" w:rsidR="00CE500C" w:rsidRPr="00D8783D" w:rsidRDefault="00CE500C" w:rsidP="00FE3417">
            <w:pPr>
              <w:pStyle w:val="Bodytext"/>
              <w:rPr>
                <w:color w:val="auto"/>
                <w:lang w:val="fr-BE"/>
              </w:rPr>
            </w:pPr>
            <w:r w:rsidRPr="00D8783D">
              <w:rPr>
                <w:color w:val="auto"/>
                <w:lang w:val="fr-BE"/>
              </w:rPr>
              <w:fldChar w:fldCharType="begin">
                <w:ffData>
                  <w:name w:val="Text1"/>
                  <w:enabled/>
                  <w:calcOnExit w:val="0"/>
                  <w:textInput/>
                </w:ffData>
              </w:fldChar>
            </w:r>
            <w:r w:rsidRPr="00D8783D">
              <w:rPr>
                <w:color w:val="auto"/>
                <w:lang w:val="fr-BE"/>
              </w:rPr>
              <w:instrText xml:space="preserve"> FORMTEXT </w:instrText>
            </w:r>
            <w:r w:rsidRPr="00D8783D">
              <w:rPr>
                <w:color w:val="auto"/>
                <w:lang w:val="fr-BE"/>
              </w:rPr>
            </w:r>
            <w:r w:rsidRPr="00D8783D">
              <w:rPr>
                <w:color w:val="auto"/>
                <w:lang w:val="fr-BE"/>
              </w:rPr>
              <w:fldChar w:fldCharType="separate"/>
            </w:r>
            <w:r w:rsidR="00B444E5">
              <w:rPr>
                <w:noProof/>
                <w:color w:val="auto"/>
                <w:lang w:val="fr-BE"/>
              </w:rPr>
              <w:t> </w:t>
            </w:r>
            <w:r w:rsidR="00B444E5">
              <w:rPr>
                <w:noProof/>
                <w:color w:val="auto"/>
                <w:lang w:val="fr-BE"/>
              </w:rPr>
              <w:t> </w:t>
            </w:r>
            <w:r w:rsidR="00B444E5">
              <w:rPr>
                <w:noProof/>
                <w:color w:val="auto"/>
                <w:lang w:val="fr-BE"/>
              </w:rPr>
              <w:t> </w:t>
            </w:r>
            <w:r w:rsidR="00B444E5">
              <w:rPr>
                <w:noProof/>
                <w:color w:val="auto"/>
                <w:lang w:val="fr-BE"/>
              </w:rPr>
              <w:t> </w:t>
            </w:r>
            <w:r w:rsidR="00B444E5">
              <w:rPr>
                <w:noProof/>
                <w:color w:val="auto"/>
                <w:lang w:val="fr-BE"/>
              </w:rPr>
              <w:t> </w:t>
            </w:r>
            <w:r w:rsidRPr="00D8783D">
              <w:rPr>
                <w:color w:val="auto"/>
                <w:lang w:val="fr-BE"/>
              </w:rPr>
              <w:fldChar w:fldCharType="end"/>
            </w:r>
          </w:p>
        </w:tc>
      </w:tr>
    </w:tbl>
    <w:p w14:paraId="0681B426" w14:textId="77777777" w:rsidR="00E61D5B" w:rsidRDefault="00E61D5B" w:rsidP="00E00564">
      <w:pPr>
        <w:pStyle w:val="Bodytext"/>
        <w:rPr>
          <w:lang w:val="fr-BE"/>
        </w:rPr>
      </w:pPr>
    </w:p>
    <w:p w14:paraId="38E8D86B" w14:textId="77777777" w:rsidR="006A737C" w:rsidRPr="008B7DBA" w:rsidRDefault="00F140BC" w:rsidP="00E00564">
      <w:pPr>
        <w:pStyle w:val="Bodytext"/>
        <w:rPr>
          <w:b/>
          <w:u w:val="single"/>
          <w:lang w:val="fr-BE"/>
        </w:rPr>
      </w:pPr>
      <w:r w:rsidRPr="008B7DBA">
        <w:rPr>
          <w:b/>
          <w:u w:val="single"/>
          <w:lang w:val="fr-BE"/>
        </w:rPr>
        <w:t>DECLARATION</w:t>
      </w:r>
      <w:r w:rsidR="008B7DBA">
        <w:rPr>
          <w:b/>
          <w:u w:val="single"/>
          <w:lang w:val="fr-BE"/>
        </w:rPr>
        <w:t> :</w:t>
      </w:r>
    </w:p>
    <w:p w14:paraId="57C346B4" w14:textId="77777777" w:rsidR="00F140BC" w:rsidRPr="00D8783D" w:rsidRDefault="00F140BC" w:rsidP="00E00564">
      <w:pPr>
        <w:pStyle w:val="Bodytext"/>
        <w:rPr>
          <w:lang w:val="fr-BE"/>
        </w:rPr>
      </w:pPr>
    </w:p>
    <w:p w14:paraId="797C4C51" w14:textId="77777777" w:rsidR="00CE500C" w:rsidRPr="00D8783D" w:rsidRDefault="00FB6DEA" w:rsidP="00FB6DEA">
      <w:pPr>
        <w:pStyle w:val="Numberlist"/>
        <w:rPr>
          <w:lang w:val="fr-BE"/>
        </w:rPr>
      </w:pPr>
      <w:r w:rsidRPr="00D8783D">
        <w:rPr>
          <w:lang w:val="fr-BE"/>
        </w:rPr>
        <w:t>L’exportateur accepte que le volet de sa comptabilité relatif à la présente opération puisse faire l’objet d’un examen à la demande de Finexpo et/ou qu’il puisse être procédé à des contrôles de prix et/ou d’origine des marchandises.</w:t>
      </w:r>
    </w:p>
    <w:p w14:paraId="3088B2F7" w14:textId="77777777" w:rsidR="00CE500C" w:rsidRPr="00D8783D" w:rsidRDefault="00CE500C" w:rsidP="00CE500C">
      <w:pPr>
        <w:pStyle w:val="Numberlist"/>
        <w:numPr>
          <w:ilvl w:val="0"/>
          <w:numId w:val="0"/>
        </w:numPr>
        <w:rPr>
          <w:lang w:val="fr-BE"/>
        </w:rPr>
      </w:pPr>
    </w:p>
    <w:p w14:paraId="07468B2B" w14:textId="77777777" w:rsidR="0076657D" w:rsidRPr="005F6340" w:rsidRDefault="00FB6DEA" w:rsidP="0076657D">
      <w:pPr>
        <w:pStyle w:val="Numberlist"/>
        <w:rPr>
          <w:lang w:val="fr-BE"/>
        </w:rPr>
      </w:pPr>
      <w:r w:rsidRPr="005F6340">
        <w:rPr>
          <w:lang w:val="fr-BE"/>
        </w:rPr>
        <w:t>Les</w:t>
      </w:r>
      <w:r w:rsidR="005038A1" w:rsidRPr="005F6340">
        <w:rPr>
          <w:lang w:val="fr-BE"/>
        </w:rPr>
        <w:t xml:space="preserve"> soussignés déclarent</w:t>
      </w:r>
      <w:r w:rsidRPr="005F6340">
        <w:rPr>
          <w:lang w:val="fr-BE"/>
        </w:rPr>
        <w:t>:</w:t>
      </w:r>
      <w:r w:rsidR="005F6340">
        <w:rPr>
          <w:lang w:val="fr-BE"/>
        </w:rPr>
        <w:br/>
      </w:r>
    </w:p>
    <w:p w14:paraId="3855B781" w14:textId="77777777" w:rsidR="00CE500C" w:rsidRPr="00D8783D" w:rsidRDefault="00FB6DEA" w:rsidP="00FB6DEA">
      <w:pPr>
        <w:pStyle w:val="BulletLvl1"/>
        <w:rPr>
          <w:lang w:val="fr-BE"/>
        </w:rPr>
      </w:pPr>
      <w:r w:rsidRPr="00D8783D">
        <w:rPr>
          <w:lang w:val="fr-BE"/>
        </w:rPr>
        <w:t xml:space="preserve">que les informations fournies sont correctes et présentent une image complète de l’opération telle qu’elle lui/leur est connue lors de l’introduction </w:t>
      </w:r>
      <w:r w:rsidR="004B5ABC">
        <w:rPr>
          <w:lang w:val="fr-BE"/>
        </w:rPr>
        <w:t>de la demande ;</w:t>
      </w:r>
    </w:p>
    <w:p w14:paraId="4B6DA342" w14:textId="77777777" w:rsidR="00DB19F0" w:rsidRPr="00D8783D" w:rsidRDefault="00DB19F0" w:rsidP="006E71BD">
      <w:pPr>
        <w:pStyle w:val="Bodytext"/>
        <w:rPr>
          <w:lang w:val="fr-BE"/>
        </w:rPr>
      </w:pPr>
    </w:p>
    <w:p w14:paraId="481CFB2F" w14:textId="77777777" w:rsidR="00CE500C" w:rsidRPr="00D8783D" w:rsidRDefault="00FB6DEA" w:rsidP="00FB6DEA">
      <w:pPr>
        <w:pStyle w:val="BulletLvl1"/>
        <w:rPr>
          <w:lang w:val="fr-BE"/>
        </w:rPr>
      </w:pPr>
      <w:r w:rsidRPr="00D8783D">
        <w:rPr>
          <w:lang w:val="fr-BE"/>
        </w:rPr>
        <w:t>que l’exportateur  ainsi que la banque intervenante ont pris connaissance de la loi du 9 juin 1999 relative à l’approbation de la Convention pour la lutte contre la corruption des fonctionnaires publics étrangers dans les opérations commerciales internationales, conclue le 17 décembre 1997 à Paris, ainsi que de la loi du 10 février 1999 relative à la lutte contre la corruption telle que modifiée par la loi du 1er sep</w:t>
      </w:r>
      <w:r w:rsidR="004B5ABC">
        <w:rPr>
          <w:lang w:val="fr-BE"/>
        </w:rPr>
        <w:t>tembre 2006, M.B. du 4 mai 2007 ;</w:t>
      </w:r>
    </w:p>
    <w:p w14:paraId="1ADD1C9C" w14:textId="77777777" w:rsidR="00DB19F0" w:rsidRPr="00D8783D" w:rsidRDefault="00DB19F0" w:rsidP="006E71BD">
      <w:pPr>
        <w:pStyle w:val="Bodytext"/>
        <w:rPr>
          <w:lang w:val="fr-BE"/>
        </w:rPr>
      </w:pPr>
    </w:p>
    <w:p w14:paraId="2F9F3AAE" w14:textId="77777777" w:rsidR="004B5ABC" w:rsidRDefault="00FB6DEA" w:rsidP="004B5ABC">
      <w:pPr>
        <w:pStyle w:val="BulletLvl1"/>
        <w:rPr>
          <w:lang w:val="fr-BE"/>
        </w:rPr>
      </w:pPr>
      <w:r w:rsidRPr="00D8783D">
        <w:rPr>
          <w:lang w:val="fr-BE"/>
        </w:rPr>
        <w:t xml:space="preserve">qu’eux-mêmes ainsi que toute personne agissant pour leur(s) compte(s) (par exemple, des agents) se conforment et continueront à se conformer à cette législation </w:t>
      </w:r>
      <w:r w:rsidR="004B5ABC">
        <w:rPr>
          <w:lang w:val="fr-BE"/>
        </w:rPr>
        <w:t xml:space="preserve">ainsi qu’à toute législation applicable à ses activités </w:t>
      </w:r>
      <w:r w:rsidRPr="00D8783D">
        <w:rPr>
          <w:lang w:val="fr-BE"/>
        </w:rPr>
        <w:t xml:space="preserve">pendant toute la durée d’exécution du contrat, sachant que chaque infraction expose les parties concernées à des sanctions allant de </w:t>
      </w:r>
      <w:r w:rsidR="006812F4">
        <w:rPr>
          <w:lang w:val="fr-BE"/>
        </w:rPr>
        <w:t>la résolution</w:t>
      </w:r>
      <w:r w:rsidRPr="00D8783D">
        <w:rPr>
          <w:lang w:val="fr-BE"/>
        </w:rPr>
        <w:t xml:space="preserve"> du contrat d’assurance à l’exclusion de toute </w:t>
      </w:r>
      <w:r w:rsidR="004B5ABC">
        <w:rPr>
          <w:lang w:val="fr-BE"/>
        </w:rPr>
        <w:t>aide concessionnelle ultérieure ;</w:t>
      </w:r>
      <w:r w:rsidR="004B5ABC" w:rsidRPr="004B5ABC">
        <w:rPr>
          <w:lang w:val="fr-BE"/>
        </w:rPr>
        <w:t xml:space="preserve"> </w:t>
      </w:r>
    </w:p>
    <w:p w14:paraId="0A9AECEC" w14:textId="77777777" w:rsidR="004B5ABC" w:rsidRDefault="004B5ABC" w:rsidP="004B5ABC">
      <w:pPr>
        <w:pStyle w:val="Paragraphedeliste"/>
        <w:rPr>
          <w:lang w:val="fr-BE"/>
        </w:rPr>
      </w:pPr>
    </w:p>
    <w:p w14:paraId="747FC6B0" w14:textId="77777777" w:rsidR="00CE500C" w:rsidRDefault="004B5ABC" w:rsidP="004B5ABC">
      <w:pPr>
        <w:pStyle w:val="BulletLvl1"/>
        <w:rPr>
          <w:lang w:val="fr-BE"/>
        </w:rPr>
      </w:pPr>
      <w:r w:rsidRPr="00D8783D">
        <w:rPr>
          <w:lang w:val="fr-BE"/>
        </w:rPr>
        <w:t>que l’exportateur ainsi que la banque intervenante</w:t>
      </w:r>
      <w:r>
        <w:rPr>
          <w:lang w:val="fr-BE"/>
        </w:rPr>
        <w:t xml:space="preserve"> disposent de police</w:t>
      </w:r>
      <w:r w:rsidR="005038A1">
        <w:rPr>
          <w:lang w:val="fr-BE"/>
        </w:rPr>
        <w:t>s</w:t>
      </w:r>
      <w:r>
        <w:rPr>
          <w:lang w:val="fr-BE"/>
        </w:rPr>
        <w:t xml:space="preserve"> ou pratique</w:t>
      </w:r>
      <w:r w:rsidR="005038A1">
        <w:rPr>
          <w:lang w:val="fr-BE"/>
        </w:rPr>
        <w:t>s</w:t>
      </w:r>
      <w:r>
        <w:rPr>
          <w:lang w:val="fr-BE"/>
        </w:rPr>
        <w:t xml:space="preserve"> interne</w:t>
      </w:r>
      <w:r w:rsidR="005038A1">
        <w:rPr>
          <w:lang w:val="fr-BE"/>
        </w:rPr>
        <w:t>s</w:t>
      </w:r>
      <w:r>
        <w:rPr>
          <w:lang w:val="fr-BE"/>
        </w:rPr>
        <w:t xml:space="preserve"> appropriée</w:t>
      </w:r>
      <w:r w:rsidR="005038A1">
        <w:rPr>
          <w:lang w:val="fr-BE"/>
        </w:rPr>
        <w:t>s</w:t>
      </w:r>
      <w:r>
        <w:rPr>
          <w:lang w:val="fr-BE"/>
        </w:rPr>
        <w:t xml:space="preserve"> visant à lutter contre la corruption ;</w:t>
      </w:r>
    </w:p>
    <w:p w14:paraId="64F64D8A" w14:textId="77777777" w:rsidR="00F140BC" w:rsidRDefault="00F140BC" w:rsidP="00F140BC">
      <w:pPr>
        <w:pStyle w:val="Paragraphedeliste"/>
        <w:rPr>
          <w:lang w:val="fr-BE"/>
        </w:rPr>
      </w:pPr>
    </w:p>
    <w:p w14:paraId="58098DDC" w14:textId="77777777" w:rsidR="00F140BC" w:rsidRPr="004B5ABC" w:rsidRDefault="00F140BC" w:rsidP="00FB6DEA">
      <w:pPr>
        <w:pStyle w:val="BulletLvl1"/>
        <w:rPr>
          <w:lang w:val="fr-BE"/>
        </w:rPr>
      </w:pPr>
      <w:r w:rsidRPr="004B5ABC">
        <w:rPr>
          <w:lang w:val="fr-BE"/>
        </w:rPr>
        <w:t>qu’ils</w:t>
      </w:r>
      <w:r w:rsidR="0062556E">
        <w:rPr>
          <w:lang w:val="fr-BE"/>
        </w:rPr>
        <w:t xml:space="preserve"> sont disposés, à la demande </w:t>
      </w:r>
      <w:r w:rsidRPr="004B5ABC">
        <w:rPr>
          <w:lang w:val="fr-BE"/>
        </w:rPr>
        <w:t>de Finexpo, à divulgue</w:t>
      </w:r>
      <w:r w:rsidR="005A599F" w:rsidRPr="004B5ABC">
        <w:rPr>
          <w:lang w:val="fr-BE"/>
        </w:rPr>
        <w:t>r le nom des agents intervenant</w:t>
      </w:r>
      <w:r w:rsidRPr="004B5ABC">
        <w:rPr>
          <w:lang w:val="fr-BE"/>
        </w:rPr>
        <w:t xml:space="preserve"> dans la transaction</w:t>
      </w:r>
      <w:r w:rsidR="005A599F" w:rsidRPr="004B5ABC">
        <w:rPr>
          <w:lang w:val="fr-BE"/>
        </w:rPr>
        <w:t xml:space="preserve"> </w:t>
      </w:r>
      <w:r w:rsidR="004B5ABC" w:rsidRPr="004B5ABC">
        <w:rPr>
          <w:lang w:val="fr-BE"/>
        </w:rPr>
        <w:t>ainsi que</w:t>
      </w:r>
      <w:r w:rsidR="005A599F" w:rsidRPr="004B5ABC">
        <w:rPr>
          <w:lang w:val="fr-BE"/>
        </w:rPr>
        <w:t xml:space="preserve"> les coûts et relations </w:t>
      </w:r>
      <w:r w:rsidRPr="004B5ABC">
        <w:rPr>
          <w:lang w:val="fr-BE"/>
        </w:rPr>
        <w:t>contractuelles qui les li</w:t>
      </w:r>
      <w:r w:rsidR="00712702" w:rsidRPr="004B5ABC">
        <w:rPr>
          <w:lang w:val="fr-BE"/>
        </w:rPr>
        <w:t>ent</w:t>
      </w:r>
      <w:r w:rsidR="004B5ABC" w:rsidRPr="004B5ABC">
        <w:rPr>
          <w:lang w:val="fr-BE"/>
        </w:rPr>
        <w:t> ;</w:t>
      </w:r>
    </w:p>
    <w:p w14:paraId="01940BE4" w14:textId="77777777" w:rsidR="00F140BC" w:rsidRDefault="00F140BC" w:rsidP="00F140BC">
      <w:pPr>
        <w:pStyle w:val="Paragraphedeliste"/>
        <w:rPr>
          <w:lang w:val="fr-BE"/>
        </w:rPr>
      </w:pPr>
    </w:p>
    <w:p w14:paraId="2798CA93" w14:textId="77777777" w:rsidR="00CE500C" w:rsidRPr="00F140BC" w:rsidRDefault="00FB6DEA" w:rsidP="00FB6DEA">
      <w:pPr>
        <w:pStyle w:val="BulletLvl1"/>
        <w:rPr>
          <w:lang w:val="fr-BE"/>
        </w:rPr>
      </w:pPr>
      <w:r w:rsidRPr="00F140BC">
        <w:rPr>
          <w:lang w:val="fr-BE"/>
        </w:rPr>
        <w:t>qu’ils ne figurent pas sur les listes d’exclusion accessibles au public des institutions financières internationales suivantes : Groupe Banque mondiale, Banque africaine de développement, Banque asiatique de développement, Banque européenne pour la reconstruction et le développement et Banque in</w:t>
      </w:r>
      <w:r w:rsidR="00A44AA0" w:rsidRPr="00F140BC">
        <w:rPr>
          <w:lang w:val="fr-BE"/>
        </w:rPr>
        <w:t>ter</w:t>
      </w:r>
      <w:r w:rsidR="004B5ABC">
        <w:rPr>
          <w:lang w:val="fr-BE"/>
        </w:rPr>
        <w:t>américaine de développement ;</w:t>
      </w:r>
    </w:p>
    <w:p w14:paraId="2BA02B58" w14:textId="77777777" w:rsidR="00DB19F0" w:rsidRPr="00D8783D" w:rsidRDefault="00DB19F0" w:rsidP="006E71BD">
      <w:pPr>
        <w:pStyle w:val="Bodytext"/>
        <w:rPr>
          <w:lang w:val="fr-BE"/>
        </w:rPr>
      </w:pPr>
    </w:p>
    <w:p w14:paraId="3AAB87F4" w14:textId="77777777" w:rsidR="00CE500C" w:rsidRPr="00D8783D" w:rsidRDefault="00FB6DEA" w:rsidP="00FB6DEA">
      <w:pPr>
        <w:pStyle w:val="BulletLvl1"/>
        <w:rPr>
          <w:lang w:val="fr-BE"/>
        </w:rPr>
      </w:pPr>
      <w:r w:rsidRPr="00D8783D">
        <w:rPr>
          <w:lang w:val="fr-BE"/>
        </w:rPr>
        <w:t>qu’ils s’engagent à révéler si eux-mêmes, ou to</w:t>
      </w:r>
      <w:r w:rsidR="005038A1">
        <w:rPr>
          <w:lang w:val="fr-BE"/>
        </w:rPr>
        <w:t>ute personne agissant pour leur(s)</w:t>
      </w:r>
      <w:r w:rsidRPr="00D8783D">
        <w:rPr>
          <w:lang w:val="fr-BE"/>
        </w:rPr>
        <w:t xml:space="preserve"> compte(s) dans le cadre de la transaction font l’objet de poursuites devant un tribunal national ou une instance </w:t>
      </w:r>
      <w:r w:rsidRPr="00D8783D">
        <w:rPr>
          <w:lang w:val="fr-BE"/>
        </w:rPr>
        <w:lastRenderedPageBreak/>
        <w:t>administrative, ou, au cours des cinq années ayant précédé la demande, ont été condamnés par un tribunal national ou ont fait l’objet de mesures administratives nationales équivalentes pour infraction aux lois concernant la lutte contre la corruption d’agents publics</w:t>
      </w:r>
      <w:r w:rsidR="004B5ABC">
        <w:rPr>
          <w:lang w:val="fr-BE"/>
        </w:rPr>
        <w:t xml:space="preserve"> étrangers d’un pays quelconque ;</w:t>
      </w:r>
    </w:p>
    <w:p w14:paraId="618B6794" w14:textId="77777777" w:rsidR="00781AF3" w:rsidRPr="00D8783D" w:rsidRDefault="00781AF3" w:rsidP="006E71BD">
      <w:pPr>
        <w:pStyle w:val="Bodytext"/>
        <w:rPr>
          <w:lang w:val="fr-BE"/>
        </w:rPr>
      </w:pPr>
    </w:p>
    <w:p w14:paraId="3C11894F" w14:textId="77777777" w:rsidR="00781AF3" w:rsidRPr="00D8783D" w:rsidRDefault="00FB6DEA" w:rsidP="00FB6DEA">
      <w:pPr>
        <w:pStyle w:val="BulletLvl1"/>
        <w:rPr>
          <w:lang w:val="fr-BE"/>
        </w:rPr>
      </w:pPr>
      <w:r w:rsidRPr="00D8783D">
        <w:rPr>
          <w:lang w:val="fr-BE"/>
        </w:rPr>
        <w:t>qu’ils feront part de toute modification et/ou de toute information complémentaire relative à la présente déclaration ou concernant le contenu du formulaire, et ce dès que possi</w:t>
      </w:r>
      <w:r w:rsidR="004B5ABC">
        <w:rPr>
          <w:lang w:val="fr-BE"/>
        </w:rPr>
        <w:t>ble à Finexpo ;</w:t>
      </w:r>
    </w:p>
    <w:p w14:paraId="07CD6ECC" w14:textId="77777777" w:rsidR="00E5020B" w:rsidRPr="00D8783D" w:rsidRDefault="00E5020B" w:rsidP="00BC3F2C">
      <w:pPr>
        <w:pStyle w:val="Subtitlelightbrown"/>
        <w:rPr>
          <w:lang w:val="fr-BE"/>
        </w:rPr>
      </w:pPr>
    </w:p>
    <w:p w14:paraId="6F204C71" w14:textId="77777777" w:rsidR="00781AF3" w:rsidRDefault="005038A1" w:rsidP="00FB6DEA">
      <w:pPr>
        <w:pStyle w:val="BulletLvl1"/>
        <w:rPr>
          <w:lang w:val="fr-BE"/>
        </w:rPr>
      </w:pPr>
      <w:r>
        <w:rPr>
          <w:lang w:val="fr-BE"/>
        </w:rPr>
        <w:t>qu’ils respectent</w:t>
      </w:r>
      <w:r w:rsidR="00FB6DEA" w:rsidRPr="00D8783D">
        <w:rPr>
          <w:lang w:val="fr-BE"/>
        </w:rPr>
        <w:t xml:space="preserve"> les normes sanctionnées par le droit pénal international (comme décrit dans la notice expl</w:t>
      </w:r>
      <w:r>
        <w:rPr>
          <w:lang w:val="fr-BE"/>
        </w:rPr>
        <w:t>icative) et par le droit pénal b</w:t>
      </w:r>
      <w:r w:rsidR="00FB6DEA" w:rsidRPr="00D8783D">
        <w:rPr>
          <w:lang w:val="fr-BE"/>
        </w:rPr>
        <w:t>elge sachant que chaque infraction du droit pénal international ou droit</w:t>
      </w:r>
      <w:r>
        <w:rPr>
          <w:lang w:val="fr-BE"/>
        </w:rPr>
        <w:t xml:space="preserve"> pénal b</w:t>
      </w:r>
      <w:r w:rsidR="00FB6DEA" w:rsidRPr="00D8783D">
        <w:rPr>
          <w:lang w:val="fr-BE"/>
        </w:rPr>
        <w:t>elge constitue une exclusion du droit de l’indemn</w:t>
      </w:r>
      <w:r w:rsidR="004B5ABC">
        <w:rPr>
          <w:lang w:val="fr-BE"/>
        </w:rPr>
        <w:t>ité sous le contrat d’assurance ;</w:t>
      </w:r>
    </w:p>
    <w:p w14:paraId="45217E11" w14:textId="77777777" w:rsidR="00C16A1F" w:rsidRDefault="00C16A1F" w:rsidP="00C16A1F">
      <w:pPr>
        <w:pStyle w:val="Paragraphedeliste"/>
        <w:rPr>
          <w:lang w:val="fr-BE"/>
        </w:rPr>
      </w:pPr>
    </w:p>
    <w:p w14:paraId="30EE251F" w14:textId="77777777" w:rsidR="00C16A1F" w:rsidRPr="00C16A1F" w:rsidRDefault="00C16A1F" w:rsidP="00C16A1F">
      <w:pPr>
        <w:pStyle w:val="BulletLvl1"/>
        <w:rPr>
          <w:lang w:val="fr-BE"/>
        </w:rPr>
      </w:pPr>
      <w:r w:rsidRPr="00C16A1F">
        <w:rPr>
          <w:lang w:val="fr-BE"/>
        </w:rPr>
        <w:t>qu'ils voleront en classe économique et que</w:t>
      </w:r>
      <w:r w:rsidR="009D251B">
        <w:rPr>
          <w:lang w:val="fr-BE"/>
        </w:rPr>
        <w:t>,</w:t>
      </w:r>
      <w:r w:rsidRPr="00C16A1F">
        <w:rPr>
          <w:lang w:val="fr-BE"/>
        </w:rPr>
        <w:t xml:space="preserve"> s'ils veulent déroger à cette règle, ils </w:t>
      </w:r>
      <w:r w:rsidR="009D251B">
        <w:rPr>
          <w:lang w:val="fr-BE"/>
        </w:rPr>
        <w:t>introduiront</w:t>
      </w:r>
      <w:r w:rsidRPr="00C16A1F">
        <w:rPr>
          <w:lang w:val="fr-BE"/>
        </w:rPr>
        <w:t xml:space="preserve"> </w:t>
      </w:r>
      <w:r w:rsidR="009D251B">
        <w:rPr>
          <w:lang w:val="fr-BE"/>
        </w:rPr>
        <w:t xml:space="preserve">une </w:t>
      </w:r>
      <w:r w:rsidRPr="00C16A1F">
        <w:rPr>
          <w:lang w:val="fr-BE"/>
        </w:rPr>
        <w:t xml:space="preserve"> demande </w:t>
      </w:r>
      <w:proofErr w:type="spellStart"/>
      <w:r w:rsidR="009D251B">
        <w:rPr>
          <w:lang w:val="fr-BE"/>
        </w:rPr>
        <w:t>prélable</w:t>
      </w:r>
      <w:proofErr w:type="spellEnd"/>
      <w:r w:rsidR="009D251B">
        <w:rPr>
          <w:lang w:val="fr-BE"/>
        </w:rPr>
        <w:t xml:space="preserve"> </w:t>
      </w:r>
      <w:r w:rsidRPr="00C16A1F">
        <w:rPr>
          <w:lang w:val="fr-BE"/>
        </w:rPr>
        <w:t xml:space="preserve">au secrétariat de Finexpo. Pour les séjours de courte durée </w:t>
      </w:r>
      <w:r w:rsidR="009D251B">
        <w:rPr>
          <w:lang w:val="fr-BE"/>
        </w:rPr>
        <w:t>en matière d’</w:t>
      </w:r>
      <w:r w:rsidRPr="00C16A1F">
        <w:rPr>
          <w:lang w:val="fr-BE"/>
        </w:rPr>
        <w:t xml:space="preserve">indemnités journalières et frais de logement, les règles prévues pour le personnel (catégorie 1) de l'administration centrale  du SPF Affaires étrangères sont d’application.  Les montants maximaux pris en compte seront ceux mentionnés d’une part dans l’arrêté royal fixant les allocations et indemnités des membres du personnel de la fonction publique fédérale et d’autre part,  dans l’arrêté ministériel portant l'établissement d'indemnités de séjour octroyées aux représentants et aux fonctionnaires dépendant du Service public fédéral Affaires étrangères, Commerce extérieur et Coopération au Développement qui se rendent à l'étranger ou qui siègent dans des commissions internationales en vigueur au moment de la mission.  </w:t>
      </w:r>
    </w:p>
    <w:p w14:paraId="3B12F306" w14:textId="77777777" w:rsidR="00C16A1F" w:rsidRDefault="00C16A1F" w:rsidP="00C16A1F">
      <w:pPr>
        <w:pStyle w:val="BulletLvl1"/>
        <w:numPr>
          <w:ilvl w:val="0"/>
          <w:numId w:val="0"/>
        </w:numPr>
        <w:rPr>
          <w:lang w:val="fr-BE"/>
        </w:rPr>
      </w:pPr>
      <w:r w:rsidRPr="00C16A1F">
        <w:rPr>
          <w:lang w:val="fr-BE"/>
        </w:rPr>
        <w:t xml:space="preserve">S'il apparaît que  ces critères </w:t>
      </w:r>
      <w:r>
        <w:rPr>
          <w:lang w:val="fr-BE"/>
        </w:rPr>
        <w:t>n'ont</w:t>
      </w:r>
      <w:r w:rsidRPr="00C16A1F">
        <w:rPr>
          <w:lang w:val="fr-BE"/>
        </w:rPr>
        <w:t xml:space="preserve"> pas </w:t>
      </w:r>
      <w:r>
        <w:rPr>
          <w:lang w:val="fr-BE"/>
        </w:rPr>
        <w:t xml:space="preserve">été </w:t>
      </w:r>
      <w:r w:rsidRPr="00C16A1F">
        <w:rPr>
          <w:lang w:val="fr-BE"/>
        </w:rPr>
        <w:t>respecté</w:t>
      </w:r>
      <w:r>
        <w:rPr>
          <w:lang w:val="fr-BE"/>
        </w:rPr>
        <w:t>s</w:t>
      </w:r>
      <w:r w:rsidRPr="00C16A1F">
        <w:rPr>
          <w:lang w:val="fr-BE"/>
        </w:rPr>
        <w:t xml:space="preserve">, l'exportateur s’engage à verser sur le compte de Finexpo la différence entre les montants maximums autorisés et les coûts facturés.  </w:t>
      </w:r>
    </w:p>
    <w:p w14:paraId="61020212" w14:textId="77777777" w:rsidR="00D6046E" w:rsidRPr="00D8783D" w:rsidRDefault="00D6046E" w:rsidP="00FF69DF">
      <w:pPr>
        <w:pStyle w:val="Bodytext"/>
        <w:rPr>
          <w:lang w:val="fr-BE"/>
        </w:rPr>
      </w:pPr>
    </w:p>
    <w:p w14:paraId="33B9F82A" w14:textId="77777777" w:rsidR="00D645B1" w:rsidRPr="0005247A" w:rsidRDefault="00D645B1" w:rsidP="00D645B1">
      <w:pPr>
        <w:pStyle w:val="BulletLvl1"/>
        <w:rPr>
          <w:lang w:val="fr-BE"/>
        </w:rPr>
      </w:pPr>
      <w:r>
        <w:rPr>
          <w:lang w:val="fr-BE"/>
        </w:rPr>
        <w:t>q</w:t>
      </w:r>
      <w:r w:rsidRPr="0005247A">
        <w:rPr>
          <w:lang w:val="fr-BE"/>
        </w:rPr>
        <w:t>u'il</w:t>
      </w:r>
      <w:r>
        <w:rPr>
          <w:lang w:val="fr-BE"/>
        </w:rPr>
        <w:t xml:space="preserve">s </w:t>
      </w:r>
      <w:r w:rsidRPr="0005247A">
        <w:rPr>
          <w:lang w:val="fr-BE"/>
        </w:rPr>
        <w:t>respecte</w:t>
      </w:r>
      <w:r>
        <w:rPr>
          <w:lang w:val="fr-BE"/>
        </w:rPr>
        <w:t>ront</w:t>
      </w:r>
      <w:r w:rsidRPr="0005247A">
        <w:rPr>
          <w:lang w:val="fr-BE"/>
        </w:rPr>
        <w:t xml:space="preserve"> les </w:t>
      </w:r>
      <w:hyperlink r:id="rId8" w:history="1">
        <w:r w:rsidRPr="00715C59">
          <w:rPr>
            <w:rStyle w:val="Lienhypertexte"/>
            <w:b/>
            <w:bCs/>
            <w:lang w:val="fr-BE"/>
          </w:rPr>
          <w:t>principes directeurs de l'OCDE à l'intention des entreprises multinationales</w:t>
        </w:r>
      </w:hyperlink>
      <w:r w:rsidRPr="0005247A">
        <w:rPr>
          <w:b/>
          <w:bCs/>
          <w:lang w:val="fr-BE"/>
        </w:rPr>
        <w:t>.</w:t>
      </w:r>
    </w:p>
    <w:p w14:paraId="0072360F" w14:textId="77777777" w:rsidR="00D645B1" w:rsidRPr="0005247A" w:rsidRDefault="00D645B1" w:rsidP="00D645B1">
      <w:pPr>
        <w:pStyle w:val="BulletLvl1"/>
        <w:numPr>
          <w:ilvl w:val="0"/>
          <w:numId w:val="0"/>
        </w:numPr>
        <w:rPr>
          <w:lang w:val="fr-BE"/>
        </w:rPr>
      </w:pPr>
    </w:p>
    <w:p w14:paraId="389085E9" w14:textId="77777777" w:rsidR="00D645B1" w:rsidRPr="0005247A" w:rsidRDefault="00D645B1" w:rsidP="00D645B1">
      <w:pPr>
        <w:pStyle w:val="BulletLvl1"/>
        <w:rPr>
          <w:b/>
          <w:bCs/>
          <w:lang w:val="fr-BE"/>
        </w:rPr>
      </w:pPr>
      <w:r w:rsidRPr="0005247A">
        <w:rPr>
          <w:lang w:val="fr-BE"/>
        </w:rPr>
        <w:t xml:space="preserve">qu'ils se conforment à l'initiative du </w:t>
      </w:r>
      <w:hyperlink r:id="rId9" w:history="1">
        <w:r w:rsidRPr="00715C59">
          <w:rPr>
            <w:rStyle w:val="Lienhypertexte"/>
            <w:b/>
            <w:bCs/>
            <w:lang w:val="fr-BE"/>
          </w:rPr>
          <w:t>Pacte mondial des Nations unies</w:t>
        </w:r>
      </w:hyperlink>
      <w:r w:rsidRPr="0005247A">
        <w:rPr>
          <w:lang w:val="fr-BE"/>
        </w:rPr>
        <w:t xml:space="preserve"> et </w:t>
      </w:r>
      <w:hyperlink r:id="rId10" w:history="1">
        <w:r w:rsidRPr="00715C59">
          <w:rPr>
            <w:rStyle w:val="Lienhypertexte"/>
            <w:b/>
            <w:bCs/>
            <w:lang w:val="fr-BE"/>
          </w:rPr>
          <w:t>aux principes directeurs des Nations unies relatifs aux entreprises et aux droits de l'homme</w:t>
        </w:r>
      </w:hyperlink>
      <w:r w:rsidRPr="0005247A">
        <w:rPr>
          <w:b/>
          <w:bCs/>
          <w:lang w:val="fr-BE"/>
        </w:rPr>
        <w:t>.</w:t>
      </w:r>
    </w:p>
    <w:p w14:paraId="1B6E18C9" w14:textId="77777777" w:rsidR="00D645B1" w:rsidRPr="0005247A" w:rsidRDefault="00D645B1" w:rsidP="00D645B1">
      <w:pPr>
        <w:pStyle w:val="BulletLvl1"/>
        <w:numPr>
          <w:ilvl w:val="0"/>
          <w:numId w:val="0"/>
        </w:numPr>
        <w:rPr>
          <w:lang w:val="fr-BE"/>
        </w:rPr>
      </w:pPr>
    </w:p>
    <w:p w14:paraId="69B98D7D" w14:textId="77777777" w:rsidR="00D645B1" w:rsidRPr="0005247A" w:rsidRDefault="00D645B1" w:rsidP="00D645B1">
      <w:pPr>
        <w:pStyle w:val="BulletLvl1"/>
        <w:rPr>
          <w:lang w:val="fr-BE"/>
        </w:rPr>
      </w:pPr>
      <w:r>
        <w:rPr>
          <w:lang w:val="fr-BE"/>
        </w:rPr>
        <w:t>q</w:t>
      </w:r>
      <w:r w:rsidRPr="0005247A">
        <w:rPr>
          <w:lang w:val="fr-BE"/>
        </w:rPr>
        <w:t xml:space="preserve">u'ils respectent la </w:t>
      </w:r>
      <w:hyperlink r:id="rId11" w:anchor=":~:text=%20Declaration%20on%20Fundamental%20Principles%20and%20Rights%20at,in%20respect%20of%20employment%20and%20occupation.%20More%20" w:history="1">
        <w:r w:rsidRPr="00715C59">
          <w:rPr>
            <w:rStyle w:val="Lienhypertexte"/>
            <w:b/>
            <w:bCs/>
            <w:lang w:val="fr-BE"/>
          </w:rPr>
          <w:t>Déclaration de l'OIT relative aux principes et droits fondamentaux au travail</w:t>
        </w:r>
      </w:hyperlink>
      <w:r w:rsidRPr="0005247A">
        <w:rPr>
          <w:b/>
          <w:bCs/>
          <w:lang w:val="fr-BE"/>
        </w:rPr>
        <w:t>.</w:t>
      </w:r>
    </w:p>
    <w:p w14:paraId="4977866D" w14:textId="77777777" w:rsidR="00BC3F2C" w:rsidRDefault="00BC3F2C" w:rsidP="00BC3F2C">
      <w:pPr>
        <w:pStyle w:val="Paragraphedeliste"/>
        <w:rPr>
          <w:lang w:val="fr-BE"/>
        </w:rPr>
      </w:pPr>
    </w:p>
    <w:p w14:paraId="096CE0E3" w14:textId="77777777" w:rsidR="00BC3F2C" w:rsidRDefault="00BC3F2C" w:rsidP="00BC3F2C">
      <w:pPr>
        <w:pStyle w:val="Subtitlelightbrown"/>
        <w:rPr>
          <w:lang w:val="fr-BE"/>
        </w:rPr>
      </w:pPr>
    </w:p>
    <w:p w14:paraId="30FC1D69" w14:textId="77777777" w:rsidR="00BC3F2C" w:rsidRPr="00D20E17" w:rsidRDefault="00511377" w:rsidP="005F6340">
      <w:pPr>
        <w:pStyle w:val="Numberlist"/>
        <w:rPr>
          <w:lang w:val="fr-BE"/>
        </w:rPr>
      </w:pPr>
      <w:r>
        <w:rPr>
          <w:lang w:val="fr-BE"/>
        </w:rPr>
        <w:t>Le</w:t>
      </w:r>
      <w:r w:rsidR="00D20E17" w:rsidRPr="00D20E17">
        <w:rPr>
          <w:lang w:val="fr-BE"/>
        </w:rPr>
        <w:t>s</w:t>
      </w:r>
      <w:r>
        <w:rPr>
          <w:lang w:val="fr-BE"/>
        </w:rPr>
        <w:t xml:space="preserve"> soussignés s’engagent</w:t>
      </w:r>
      <w:r w:rsidR="00D20E17" w:rsidRPr="00D20E17">
        <w:rPr>
          <w:lang w:val="fr-BE"/>
        </w:rPr>
        <w:t xml:space="preserve"> à </w:t>
      </w:r>
      <w:r w:rsidR="00BC3F2C" w:rsidRPr="00D20E17">
        <w:rPr>
          <w:lang w:val="fr-BE"/>
        </w:rPr>
        <w:t>:</w:t>
      </w:r>
    </w:p>
    <w:p w14:paraId="530120C8" w14:textId="77777777" w:rsidR="00BC3F2C" w:rsidRPr="000E42D7" w:rsidRDefault="00BC3F2C" w:rsidP="00BC3F2C">
      <w:pPr>
        <w:pStyle w:val="Bulletlevel2"/>
        <w:numPr>
          <w:ilvl w:val="0"/>
          <w:numId w:val="0"/>
        </w:numPr>
        <w:ind w:left="568"/>
        <w:rPr>
          <w:lang w:val="fr-BE"/>
        </w:rPr>
      </w:pPr>
    </w:p>
    <w:p w14:paraId="6D53781D" w14:textId="77777777" w:rsidR="00DE6308" w:rsidRPr="005F6340" w:rsidRDefault="005F6340" w:rsidP="005F6340">
      <w:pPr>
        <w:pStyle w:val="Bulletlevel1"/>
        <w:tabs>
          <w:tab w:val="clear" w:pos="284"/>
          <w:tab w:val="num" w:pos="0"/>
        </w:tabs>
        <w:ind w:left="0"/>
        <w:rPr>
          <w:lang w:val="fr-BE"/>
        </w:rPr>
      </w:pPr>
      <w:r w:rsidRPr="005F6340">
        <w:rPr>
          <w:lang w:val="fr-BE"/>
        </w:rPr>
        <w:t>Ne pas signer le contrat commercial avant que la présente demande d’intervention soit approuvée par le Conseil des Ministres.</w:t>
      </w:r>
    </w:p>
    <w:p w14:paraId="3633DA1C" w14:textId="77777777" w:rsidR="00B27670" w:rsidRDefault="00B27670" w:rsidP="005F6340">
      <w:pPr>
        <w:pStyle w:val="Bulletlevel2"/>
        <w:numPr>
          <w:ilvl w:val="0"/>
          <w:numId w:val="0"/>
        </w:numPr>
        <w:tabs>
          <w:tab w:val="num" w:pos="0"/>
        </w:tabs>
        <w:ind w:hanging="284"/>
        <w:rPr>
          <w:lang w:val="fr-BE"/>
        </w:rPr>
      </w:pPr>
    </w:p>
    <w:p w14:paraId="7E433B76" w14:textId="77777777" w:rsidR="00B27670" w:rsidRPr="00B27670" w:rsidRDefault="00B27670" w:rsidP="005F6340">
      <w:pPr>
        <w:pStyle w:val="Bulletlevel1"/>
        <w:tabs>
          <w:tab w:val="clear" w:pos="284"/>
          <w:tab w:val="num" w:pos="0"/>
        </w:tabs>
        <w:ind w:left="0"/>
        <w:rPr>
          <w:lang w:val="fr-BE"/>
        </w:rPr>
      </w:pPr>
      <w:r>
        <w:rPr>
          <w:lang w:val="fr-BE"/>
        </w:rPr>
        <w:t xml:space="preserve">Mettre en avant le rôle de Finexpo dans l’octroi de la </w:t>
      </w:r>
      <w:proofErr w:type="spellStart"/>
      <w:r>
        <w:rPr>
          <w:lang w:val="fr-BE"/>
        </w:rPr>
        <w:t>concessionnalité</w:t>
      </w:r>
      <w:proofErr w:type="spellEnd"/>
      <w:r>
        <w:rPr>
          <w:lang w:val="fr-BE"/>
        </w:rPr>
        <w:t xml:space="preserve"> dans la communication entourant le projet.</w:t>
      </w:r>
    </w:p>
    <w:p w14:paraId="744D0F28" w14:textId="77777777" w:rsidR="00BC3F2C" w:rsidRPr="000E42D7" w:rsidRDefault="00BC3F2C" w:rsidP="005F6340">
      <w:pPr>
        <w:pStyle w:val="Bulletlevel2"/>
        <w:numPr>
          <w:ilvl w:val="0"/>
          <w:numId w:val="0"/>
        </w:numPr>
        <w:tabs>
          <w:tab w:val="num" w:pos="0"/>
        </w:tabs>
        <w:ind w:hanging="284"/>
        <w:rPr>
          <w:lang w:val="fr-BE"/>
        </w:rPr>
      </w:pPr>
    </w:p>
    <w:p w14:paraId="4B4B63F2" w14:textId="77777777" w:rsidR="00BC3F2C" w:rsidRDefault="00BC3F2C" w:rsidP="005F6340">
      <w:pPr>
        <w:pStyle w:val="Bulletlevel1"/>
        <w:tabs>
          <w:tab w:val="clear" w:pos="284"/>
          <w:tab w:val="num" w:pos="0"/>
        </w:tabs>
        <w:ind w:left="0"/>
        <w:rPr>
          <w:lang w:val="fr-BE"/>
        </w:rPr>
      </w:pPr>
      <w:r>
        <w:rPr>
          <w:lang w:val="fr-BE"/>
        </w:rPr>
        <w:t>Compléter et renvoyer à Finexpo le formulaire d’évaluat</w:t>
      </w:r>
      <w:r w:rsidR="00883D7D">
        <w:rPr>
          <w:lang w:val="fr-BE"/>
        </w:rPr>
        <w:t>ion après l’exécution du projet</w:t>
      </w:r>
      <w:r w:rsidR="004B5ABC">
        <w:rPr>
          <w:lang w:val="fr-BE"/>
        </w:rPr>
        <w:t>.</w:t>
      </w:r>
    </w:p>
    <w:p w14:paraId="264622D7" w14:textId="77777777" w:rsidR="00BC3F2C" w:rsidRPr="000E42D7" w:rsidRDefault="00BC3F2C" w:rsidP="005F6340">
      <w:pPr>
        <w:pStyle w:val="Bulletlevel2"/>
        <w:numPr>
          <w:ilvl w:val="0"/>
          <w:numId w:val="0"/>
        </w:numPr>
        <w:tabs>
          <w:tab w:val="num" w:pos="0"/>
        </w:tabs>
        <w:ind w:hanging="284"/>
        <w:rPr>
          <w:lang w:val="fr-BE"/>
        </w:rPr>
      </w:pPr>
    </w:p>
    <w:p w14:paraId="6BB36978" w14:textId="77777777" w:rsidR="00BC3F2C" w:rsidRDefault="00BC3F2C" w:rsidP="005F6340">
      <w:pPr>
        <w:pStyle w:val="Bulletlevel1"/>
        <w:tabs>
          <w:tab w:val="clear" w:pos="284"/>
          <w:tab w:val="num" w:pos="0"/>
        </w:tabs>
        <w:ind w:left="0"/>
        <w:rPr>
          <w:lang w:val="fr-BE"/>
        </w:rPr>
      </w:pPr>
      <w:r>
        <w:rPr>
          <w:lang w:val="fr-BE"/>
        </w:rPr>
        <w:t>Info</w:t>
      </w:r>
      <w:r w:rsidR="00F84731">
        <w:rPr>
          <w:lang w:val="fr-BE"/>
        </w:rPr>
        <w:t xml:space="preserve">rmer immédiatement Finexpo </w:t>
      </w:r>
      <w:r>
        <w:rPr>
          <w:lang w:val="fr-BE"/>
        </w:rPr>
        <w:t xml:space="preserve"> de tout problème qui mettrait en danger la bonne exécution du projet</w:t>
      </w:r>
      <w:r w:rsidR="004B5ABC">
        <w:rPr>
          <w:lang w:val="fr-BE"/>
        </w:rPr>
        <w:t>.</w:t>
      </w:r>
    </w:p>
    <w:p w14:paraId="5CE218DA" w14:textId="77777777" w:rsidR="00BC3F2C" w:rsidRPr="000E42D7" w:rsidRDefault="00BC3F2C" w:rsidP="00BC3F2C">
      <w:pPr>
        <w:pStyle w:val="Bulletlevel2"/>
        <w:numPr>
          <w:ilvl w:val="0"/>
          <w:numId w:val="0"/>
        </w:numPr>
        <w:ind w:left="568"/>
        <w:rPr>
          <w:lang w:val="fr-BE"/>
        </w:rPr>
      </w:pPr>
    </w:p>
    <w:p w14:paraId="68E05190" w14:textId="77777777" w:rsidR="00BC3F2C" w:rsidRDefault="00BC3F2C" w:rsidP="00BC3F2C">
      <w:pPr>
        <w:pStyle w:val="BulletLvl1"/>
        <w:numPr>
          <w:ilvl w:val="0"/>
          <w:numId w:val="0"/>
        </w:numPr>
        <w:rPr>
          <w:lang w:val="fr-BE"/>
        </w:rPr>
      </w:pPr>
    </w:p>
    <w:p w14:paraId="00A5F083" w14:textId="77777777" w:rsidR="005F6340" w:rsidRDefault="005F6340" w:rsidP="00BC3F2C">
      <w:pPr>
        <w:pStyle w:val="BulletLvl1"/>
        <w:numPr>
          <w:ilvl w:val="0"/>
          <w:numId w:val="0"/>
        </w:numPr>
        <w:rPr>
          <w:lang w:val="fr-BE"/>
        </w:rPr>
      </w:pPr>
    </w:p>
    <w:p w14:paraId="790873FB" w14:textId="77777777" w:rsidR="005F6340" w:rsidRPr="00D8783D" w:rsidRDefault="005F6340" w:rsidP="00BC3F2C">
      <w:pPr>
        <w:pStyle w:val="BulletLvl1"/>
        <w:numPr>
          <w:ilvl w:val="0"/>
          <w:numId w:val="0"/>
        </w:numPr>
        <w:rPr>
          <w:lang w:val="fr-BE"/>
        </w:rPr>
      </w:pPr>
    </w:p>
    <w:p w14:paraId="54564C56" w14:textId="77777777" w:rsidR="005F0B79" w:rsidRPr="00D8783D" w:rsidRDefault="005F0B79" w:rsidP="005F0B79">
      <w:pPr>
        <w:pStyle w:val="Bodytext"/>
        <w:rPr>
          <w:lang w:val="fr-BE"/>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2"/>
        <w:gridCol w:w="2297"/>
        <w:gridCol w:w="4378"/>
      </w:tblGrid>
      <w:tr w:rsidR="00DE2FFE" w:rsidRPr="00D8783D" w14:paraId="0F8EAB9C" w14:textId="77777777" w:rsidTr="00F62B1E">
        <w:trPr>
          <w:cantSplit/>
          <w:trHeight w:val="238"/>
        </w:trPr>
        <w:tc>
          <w:tcPr>
            <w:tcW w:w="1274" w:type="pct"/>
          </w:tcPr>
          <w:p w14:paraId="0DBB50B1" w14:textId="77777777" w:rsidR="00DE2FFE" w:rsidRPr="00D8783D" w:rsidRDefault="00FB6DEA" w:rsidP="00F62B1E">
            <w:pPr>
              <w:pStyle w:val="Bodytext"/>
              <w:rPr>
                <w:lang w:val="fr-BE"/>
              </w:rPr>
            </w:pPr>
            <w:r w:rsidRPr="00D8783D">
              <w:rPr>
                <w:lang w:val="fr-BE"/>
              </w:rPr>
              <w:t>Fait à</w:t>
            </w:r>
            <w:r w:rsidR="00DE2FFE" w:rsidRPr="00D8783D">
              <w:rPr>
                <w:lang w:val="fr-BE"/>
              </w:rPr>
              <w:t xml:space="preserve"> </w:t>
            </w:r>
            <w:r w:rsidR="00DE2FFE" w:rsidRPr="00D8783D">
              <w:rPr>
                <w:lang w:val="fr-BE"/>
              </w:rPr>
              <w:fldChar w:fldCharType="begin">
                <w:ffData>
                  <w:name w:val="Text1"/>
                  <w:enabled/>
                  <w:calcOnExit w:val="0"/>
                  <w:textInput/>
                </w:ffData>
              </w:fldChar>
            </w:r>
            <w:r w:rsidR="00DE2FFE" w:rsidRPr="00D8783D">
              <w:rPr>
                <w:lang w:val="fr-BE"/>
              </w:rPr>
              <w:instrText xml:space="preserve"> FORMTEXT </w:instrText>
            </w:r>
            <w:r w:rsidR="00DE2FFE" w:rsidRPr="00D8783D">
              <w:rPr>
                <w:lang w:val="fr-BE"/>
              </w:rPr>
            </w:r>
            <w:r w:rsidR="00DE2FFE" w:rsidRPr="00D8783D">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00DE2FFE" w:rsidRPr="00D8783D">
              <w:rPr>
                <w:lang w:val="fr-BE"/>
              </w:rPr>
              <w:fldChar w:fldCharType="end"/>
            </w:r>
          </w:p>
        </w:tc>
        <w:tc>
          <w:tcPr>
            <w:tcW w:w="3726" w:type="pct"/>
            <w:gridSpan w:val="2"/>
          </w:tcPr>
          <w:p w14:paraId="66135AC9" w14:textId="77777777" w:rsidR="00DE2FFE" w:rsidRPr="00D8783D" w:rsidRDefault="00FB6DEA" w:rsidP="00F62B1E">
            <w:pPr>
              <w:pStyle w:val="Bodytext"/>
              <w:rPr>
                <w:lang w:val="fr-BE"/>
              </w:rPr>
            </w:pPr>
            <w:r w:rsidRPr="00D8783D">
              <w:rPr>
                <w:lang w:val="fr-BE"/>
              </w:rPr>
              <w:t>, le</w:t>
            </w:r>
            <w:r w:rsidR="00BE1B8D" w:rsidRPr="00D8783D">
              <w:rPr>
                <w:lang w:val="fr-BE"/>
              </w:rPr>
              <w:t xml:space="preserve"> </w:t>
            </w:r>
            <w:r w:rsidR="00BE1B8D" w:rsidRPr="00D8783D">
              <w:rPr>
                <w:lang w:val="fr-BE"/>
              </w:rPr>
              <w:fldChar w:fldCharType="begin">
                <w:ffData>
                  <w:name w:val="Text1"/>
                  <w:enabled/>
                  <w:calcOnExit w:val="0"/>
                  <w:textInput/>
                </w:ffData>
              </w:fldChar>
            </w:r>
            <w:r w:rsidR="00BE1B8D" w:rsidRPr="00D8783D">
              <w:rPr>
                <w:lang w:val="fr-BE"/>
              </w:rPr>
              <w:instrText xml:space="preserve"> FORMTEXT </w:instrText>
            </w:r>
            <w:r w:rsidR="00BE1B8D" w:rsidRPr="00D8783D">
              <w:rPr>
                <w:lang w:val="fr-BE"/>
              </w:rPr>
            </w:r>
            <w:r w:rsidR="00BE1B8D" w:rsidRPr="00D8783D">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00BE1B8D" w:rsidRPr="00D8783D">
              <w:rPr>
                <w:lang w:val="fr-BE"/>
              </w:rPr>
              <w:fldChar w:fldCharType="end"/>
            </w:r>
          </w:p>
        </w:tc>
      </w:tr>
      <w:tr w:rsidR="00DE2FFE" w:rsidRPr="00D645B1" w14:paraId="75E14283" w14:textId="77777777" w:rsidTr="00F62B1E">
        <w:trPr>
          <w:cantSplit/>
          <w:trHeight w:val="238"/>
        </w:trPr>
        <w:tc>
          <w:tcPr>
            <w:tcW w:w="5000" w:type="pct"/>
            <w:gridSpan w:val="3"/>
          </w:tcPr>
          <w:p w14:paraId="6F5A4A4C" w14:textId="77777777" w:rsidR="00DE2FFE" w:rsidRPr="00D8783D" w:rsidRDefault="00FB6DEA" w:rsidP="00FB6DEA">
            <w:pPr>
              <w:pStyle w:val="BodytextBulletLvl1"/>
              <w:rPr>
                <w:lang w:val="fr-BE"/>
              </w:rPr>
            </w:pPr>
            <w:r w:rsidRPr="00D8783D">
              <w:rPr>
                <w:lang w:val="fr-BE"/>
              </w:rPr>
              <w:t>Le nom doit être écrit en entier et la signature précédée par la mention « lu et approuvé ».</w:t>
            </w:r>
          </w:p>
        </w:tc>
      </w:tr>
      <w:tr w:rsidR="00DE2FFE" w:rsidRPr="00D645B1" w14:paraId="665799F1" w14:textId="77777777" w:rsidTr="00F62B1E">
        <w:trPr>
          <w:cantSplit/>
          <w:trHeight w:val="238"/>
        </w:trPr>
        <w:tc>
          <w:tcPr>
            <w:tcW w:w="5000" w:type="pct"/>
            <w:gridSpan w:val="3"/>
          </w:tcPr>
          <w:p w14:paraId="5DC19400" w14:textId="77777777" w:rsidR="00DE2FFE" w:rsidRPr="00D8783D" w:rsidRDefault="00DE2FFE" w:rsidP="00F62B1E">
            <w:pPr>
              <w:pStyle w:val="Bodytext"/>
              <w:rPr>
                <w:lang w:val="fr-BE"/>
              </w:rPr>
            </w:pPr>
          </w:p>
        </w:tc>
      </w:tr>
      <w:tr w:rsidR="00DE2FFE" w:rsidRPr="00D8783D" w14:paraId="49E7FE41" w14:textId="77777777" w:rsidTr="00F62B1E">
        <w:trPr>
          <w:cantSplit/>
          <w:trHeight w:val="238"/>
        </w:trPr>
        <w:tc>
          <w:tcPr>
            <w:tcW w:w="2556" w:type="pct"/>
            <w:gridSpan w:val="2"/>
          </w:tcPr>
          <w:p w14:paraId="49B99981" w14:textId="77777777" w:rsidR="00DE2FFE" w:rsidRPr="00D8783D" w:rsidRDefault="00FB6DEA" w:rsidP="00F62B1E">
            <w:pPr>
              <w:pStyle w:val="SubheadingBoldAllCaps"/>
              <w:rPr>
                <w:lang w:val="fr-BE"/>
              </w:rPr>
            </w:pPr>
            <w:r w:rsidRPr="00D8783D">
              <w:rPr>
                <w:lang w:val="fr-BE"/>
              </w:rPr>
              <w:t>POUR L’EXPORTATEUR</w:t>
            </w:r>
          </w:p>
        </w:tc>
        <w:tc>
          <w:tcPr>
            <w:tcW w:w="2444" w:type="pct"/>
          </w:tcPr>
          <w:p w14:paraId="7042B35E" w14:textId="77777777" w:rsidR="00DE2FFE" w:rsidRPr="00D8783D" w:rsidRDefault="00FB6DEA" w:rsidP="00F62B1E">
            <w:pPr>
              <w:pStyle w:val="SubheadingBoldAllCaps"/>
              <w:rPr>
                <w:lang w:val="fr-BE"/>
              </w:rPr>
            </w:pPr>
            <w:r w:rsidRPr="00D8783D">
              <w:rPr>
                <w:lang w:val="fr-BE"/>
              </w:rPr>
              <w:t>pOUR LA BANQUE INTERVENANTE</w:t>
            </w:r>
          </w:p>
        </w:tc>
      </w:tr>
      <w:tr w:rsidR="00DE2FFE" w:rsidRPr="00D8783D" w14:paraId="2F1C1A36" w14:textId="77777777" w:rsidTr="00F62B1E">
        <w:trPr>
          <w:cantSplit/>
          <w:trHeight w:val="238"/>
        </w:trPr>
        <w:tc>
          <w:tcPr>
            <w:tcW w:w="2556" w:type="pct"/>
            <w:gridSpan w:val="2"/>
          </w:tcPr>
          <w:p w14:paraId="6411ED09" w14:textId="77777777" w:rsidR="00DE2FFE" w:rsidRPr="00D8783D" w:rsidRDefault="00FB6DEA" w:rsidP="00F62B1E">
            <w:pPr>
              <w:pStyle w:val="Bodytext"/>
              <w:rPr>
                <w:lang w:val="fr-BE"/>
              </w:rPr>
            </w:pPr>
            <w:r w:rsidRPr="00D8783D">
              <w:rPr>
                <w:lang w:val="fr-BE"/>
              </w:rPr>
              <w:t>Nom</w:t>
            </w:r>
            <w:r w:rsidR="00DE2FFE" w:rsidRPr="00D8783D">
              <w:rPr>
                <w:lang w:val="fr-BE"/>
              </w:rPr>
              <w:t xml:space="preserve"> </w:t>
            </w:r>
            <w:r w:rsidR="00DE2FFE" w:rsidRPr="00D8783D">
              <w:rPr>
                <w:lang w:val="fr-BE"/>
              </w:rPr>
              <w:fldChar w:fldCharType="begin">
                <w:ffData>
                  <w:name w:val="Text1"/>
                  <w:enabled/>
                  <w:calcOnExit w:val="0"/>
                  <w:textInput/>
                </w:ffData>
              </w:fldChar>
            </w:r>
            <w:r w:rsidR="00DE2FFE" w:rsidRPr="00D8783D">
              <w:rPr>
                <w:lang w:val="fr-BE"/>
              </w:rPr>
              <w:instrText xml:space="preserve"> FORMTEXT </w:instrText>
            </w:r>
            <w:r w:rsidR="00DE2FFE" w:rsidRPr="00D8783D">
              <w:rPr>
                <w:lang w:val="fr-BE"/>
              </w:rPr>
            </w:r>
            <w:r w:rsidR="00DE2FFE" w:rsidRPr="00D8783D">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00DE2FFE" w:rsidRPr="00D8783D">
              <w:rPr>
                <w:lang w:val="fr-BE"/>
              </w:rPr>
              <w:fldChar w:fldCharType="end"/>
            </w:r>
          </w:p>
        </w:tc>
        <w:tc>
          <w:tcPr>
            <w:tcW w:w="2444" w:type="pct"/>
          </w:tcPr>
          <w:p w14:paraId="1EBF61EA" w14:textId="77777777" w:rsidR="00DE2FFE" w:rsidRPr="00D8783D" w:rsidRDefault="00FB6DEA" w:rsidP="00F62B1E">
            <w:pPr>
              <w:pStyle w:val="Bodytext"/>
              <w:rPr>
                <w:lang w:val="fr-BE"/>
              </w:rPr>
            </w:pPr>
            <w:r w:rsidRPr="00D8783D">
              <w:rPr>
                <w:lang w:val="fr-BE"/>
              </w:rPr>
              <w:t>Nom</w:t>
            </w:r>
            <w:r w:rsidR="00DE2FFE" w:rsidRPr="00D8783D">
              <w:rPr>
                <w:lang w:val="fr-BE"/>
              </w:rPr>
              <w:t xml:space="preserve"> </w:t>
            </w:r>
            <w:r w:rsidR="00DE2FFE" w:rsidRPr="00D8783D">
              <w:rPr>
                <w:lang w:val="fr-BE"/>
              </w:rPr>
              <w:fldChar w:fldCharType="begin">
                <w:ffData>
                  <w:name w:val="Text1"/>
                  <w:enabled/>
                  <w:calcOnExit w:val="0"/>
                  <w:textInput/>
                </w:ffData>
              </w:fldChar>
            </w:r>
            <w:r w:rsidR="00DE2FFE" w:rsidRPr="00D8783D">
              <w:rPr>
                <w:lang w:val="fr-BE"/>
              </w:rPr>
              <w:instrText xml:space="preserve"> FORMTEXT </w:instrText>
            </w:r>
            <w:r w:rsidR="00DE2FFE" w:rsidRPr="00D8783D">
              <w:rPr>
                <w:lang w:val="fr-BE"/>
              </w:rPr>
            </w:r>
            <w:r w:rsidR="00DE2FFE" w:rsidRPr="00D8783D">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00DE2FFE" w:rsidRPr="00D8783D">
              <w:rPr>
                <w:lang w:val="fr-BE"/>
              </w:rPr>
              <w:fldChar w:fldCharType="end"/>
            </w:r>
          </w:p>
        </w:tc>
      </w:tr>
      <w:tr w:rsidR="00DE2FFE" w:rsidRPr="00D8783D" w14:paraId="115746CA" w14:textId="77777777" w:rsidTr="00F62B1E">
        <w:trPr>
          <w:cantSplit/>
          <w:trHeight w:val="748"/>
        </w:trPr>
        <w:tc>
          <w:tcPr>
            <w:tcW w:w="2556" w:type="pct"/>
            <w:gridSpan w:val="2"/>
          </w:tcPr>
          <w:p w14:paraId="6426590A" w14:textId="77777777" w:rsidR="00DE2FFE" w:rsidRDefault="00DE2FFE" w:rsidP="00F62B1E">
            <w:pPr>
              <w:pStyle w:val="Bodytext"/>
              <w:rPr>
                <w:lang w:val="fr-BE"/>
              </w:rPr>
            </w:pPr>
          </w:p>
          <w:p w14:paraId="2E32C327" w14:textId="77777777" w:rsidR="002A7FC4" w:rsidRDefault="002A7FC4" w:rsidP="00F62B1E">
            <w:pPr>
              <w:pStyle w:val="Bodytext"/>
              <w:rPr>
                <w:lang w:val="fr-BE"/>
              </w:rPr>
            </w:pPr>
          </w:p>
          <w:p w14:paraId="6C7585EF" w14:textId="77777777" w:rsidR="002A7FC4" w:rsidRDefault="002A7FC4" w:rsidP="00F62B1E">
            <w:pPr>
              <w:pStyle w:val="Bodytext"/>
              <w:rPr>
                <w:lang w:val="fr-BE"/>
              </w:rPr>
            </w:pPr>
          </w:p>
          <w:p w14:paraId="73A008B3" w14:textId="77777777" w:rsidR="002A7FC4" w:rsidRDefault="002A7FC4" w:rsidP="00F62B1E">
            <w:pPr>
              <w:pStyle w:val="Bodytext"/>
              <w:rPr>
                <w:lang w:val="fr-BE"/>
              </w:rPr>
            </w:pPr>
          </w:p>
          <w:p w14:paraId="5D7AA400" w14:textId="77777777" w:rsidR="002A7FC4" w:rsidRDefault="002A7FC4" w:rsidP="00F62B1E">
            <w:pPr>
              <w:pStyle w:val="Bodytext"/>
              <w:rPr>
                <w:lang w:val="fr-BE"/>
              </w:rPr>
            </w:pPr>
          </w:p>
          <w:p w14:paraId="44F28045" w14:textId="77777777" w:rsidR="002A7FC4" w:rsidRPr="00D8783D" w:rsidRDefault="002A7FC4" w:rsidP="00F62B1E">
            <w:pPr>
              <w:pStyle w:val="Bodytext"/>
              <w:rPr>
                <w:lang w:val="fr-BE"/>
              </w:rPr>
            </w:pPr>
          </w:p>
        </w:tc>
        <w:tc>
          <w:tcPr>
            <w:tcW w:w="2444" w:type="pct"/>
          </w:tcPr>
          <w:p w14:paraId="262FC2F7" w14:textId="77777777" w:rsidR="00DE2FFE" w:rsidRPr="00D8783D" w:rsidRDefault="00DE2FFE" w:rsidP="00F62B1E">
            <w:pPr>
              <w:pStyle w:val="Bodytext"/>
              <w:rPr>
                <w:lang w:val="fr-BE"/>
              </w:rPr>
            </w:pPr>
          </w:p>
        </w:tc>
      </w:tr>
      <w:tr w:rsidR="00DE2FFE" w:rsidRPr="00D8783D" w14:paraId="0BDBD409" w14:textId="77777777" w:rsidTr="00F62B1E">
        <w:trPr>
          <w:cantSplit/>
          <w:trHeight w:val="238"/>
        </w:trPr>
        <w:tc>
          <w:tcPr>
            <w:tcW w:w="2556" w:type="pct"/>
            <w:gridSpan w:val="2"/>
          </w:tcPr>
          <w:p w14:paraId="5C436AAE" w14:textId="77777777" w:rsidR="00DE2FFE" w:rsidRPr="00D8783D" w:rsidRDefault="00DE2FFE" w:rsidP="00F62B1E">
            <w:pPr>
              <w:pStyle w:val="Bodytext"/>
              <w:rPr>
                <w:lang w:val="fr-BE"/>
              </w:rPr>
            </w:pPr>
            <w:r w:rsidRPr="00D8783D">
              <w:rPr>
                <w:lang w:val="fr-BE"/>
              </w:rPr>
              <w:t>Signature</w:t>
            </w:r>
          </w:p>
        </w:tc>
        <w:tc>
          <w:tcPr>
            <w:tcW w:w="2444" w:type="pct"/>
          </w:tcPr>
          <w:p w14:paraId="21607100" w14:textId="77777777" w:rsidR="00DE2FFE" w:rsidRPr="00D8783D" w:rsidRDefault="00DE2FFE" w:rsidP="00F62B1E">
            <w:pPr>
              <w:pStyle w:val="Bodytext"/>
              <w:rPr>
                <w:lang w:val="fr-BE"/>
              </w:rPr>
            </w:pPr>
            <w:r w:rsidRPr="00D8783D">
              <w:rPr>
                <w:lang w:val="fr-BE"/>
              </w:rPr>
              <w:t>Signature</w:t>
            </w:r>
          </w:p>
        </w:tc>
      </w:tr>
    </w:tbl>
    <w:p w14:paraId="0B62183E" w14:textId="77777777" w:rsidR="00DE2FFE" w:rsidRPr="00D8783D" w:rsidRDefault="00DE2FFE" w:rsidP="005F0B79">
      <w:pPr>
        <w:pStyle w:val="Bodytext"/>
        <w:rPr>
          <w:lang w:val="fr-BE"/>
        </w:rPr>
      </w:pPr>
    </w:p>
    <w:p w14:paraId="4D48B420" w14:textId="77777777" w:rsidR="0062556E" w:rsidRPr="00D8783D" w:rsidRDefault="000B26C1" w:rsidP="0062556E">
      <w:pPr>
        <w:pStyle w:val="Bodytext"/>
        <w:rPr>
          <w:lang w:val="fr-BE"/>
        </w:rPr>
      </w:pPr>
      <w:r>
        <w:rPr>
          <w:lang w:val="fr-BE"/>
        </w:rPr>
        <w:br w:type="page"/>
      </w:r>
    </w:p>
    <w:p w14:paraId="793312E7" w14:textId="77777777" w:rsidR="0062556E" w:rsidRPr="00284E80" w:rsidRDefault="0062556E" w:rsidP="003B6C4E">
      <w:pPr>
        <w:pStyle w:val="Numberlist"/>
        <w:numPr>
          <w:ilvl w:val="0"/>
          <w:numId w:val="8"/>
        </w:numPr>
        <w:rPr>
          <w:sz w:val="28"/>
          <w:szCs w:val="28"/>
          <w:lang w:val="fr-BE"/>
        </w:rPr>
      </w:pPr>
      <w:r w:rsidRPr="00284E80">
        <w:rPr>
          <w:sz w:val="28"/>
          <w:szCs w:val="28"/>
          <w:lang w:val="fr-BE"/>
        </w:rPr>
        <w:lastRenderedPageBreak/>
        <w:t xml:space="preserve">Informations générales </w:t>
      </w:r>
    </w:p>
    <w:p w14:paraId="37691B9C" w14:textId="77777777" w:rsidR="0062556E" w:rsidRDefault="0062556E" w:rsidP="0062556E">
      <w:pPr>
        <w:pStyle w:val="Bodytext"/>
        <w:rPr>
          <w:lang w:val="fr-BE"/>
        </w:rPr>
      </w:pPr>
    </w:p>
    <w:p w14:paraId="5654F488" w14:textId="77777777" w:rsidR="0062556E" w:rsidRPr="00034E65" w:rsidRDefault="0062556E" w:rsidP="00284E80">
      <w:pPr>
        <w:pStyle w:val="Paragraphedeliste"/>
        <w:numPr>
          <w:ilvl w:val="1"/>
          <w:numId w:val="9"/>
        </w:numPr>
        <w:tabs>
          <w:tab w:val="left" w:pos="0"/>
        </w:tabs>
        <w:spacing w:after="40" w:line="240" w:lineRule="atLeast"/>
        <w:ind w:left="284" w:hanging="332"/>
        <w:rPr>
          <w:rFonts w:eastAsia="Arial" w:cs="Arial"/>
          <w:b/>
          <w:color w:val="250201"/>
          <w:lang w:val="fr-BE"/>
        </w:rPr>
      </w:pPr>
      <w:r>
        <w:rPr>
          <w:rFonts w:eastAsia="Arial" w:cs="Arial"/>
          <w:b/>
          <w:color w:val="250201"/>
          <w:lang w:val="fr-BE"/>
        </w:rPr>
        <w:t xml:space="preserve">  </w:t>
      </w:r>
      <w:r w:rsidR="00575991">
        <w:rPr>
          <w:rFonts w:eastAsia="Arial" w:cs="Arial"/>
          <w:b/>
          <w:color w:val="250201"/>
          <w:lang w:val="fr-BE"/>
        </w:rPr>
        <w:t>Exportateur :</w:t>
      </w:r>
    </w:p>
    <w:p w14:paraId="1435DC7A" w14:textId="77777777" w:rsidR="0062556E" w:rsidRPr="00A033D8" w:rsidRDefault="0062556E" w:rsidP="0062556E">
      <w:pPr>
        <w:pStyle w:val="Bodytext"/>
        <w:rPr>
          <w:lang w:val="fr-BE"/>
        </w:rPr>
      </w:pPr>
    </w:p>
    <w:tbl>
      <w:tblPr>
        <w:tblStyle w:val="Grilledutableau"/>
        <w:tblW w:w="920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5"/>
        <w:gridCol w:w="4557"/>
      </w:tblGrid>
      <w:tr w:rsidR="0062556E" w:rsidRPr="00A033D8" w14:paraId="4C893854" w14:textId="77777777" w:rsidTr="00D079F5">
        <w:trPr>
          <w:cantSplit/>
          <w:trHeight w:val="284"/>
        </w:trPr>
        <w:tc>
          <w:tcPr>
            <w:tcW w:w="4645" w:type="dxa"/>
          </w:tcPr>
          <w:p w14:paraId="7157EA57" w14:textId="77777777" w:rsidR="0062556E" w:rsidRPr="00A033D8" w:rsidRDefault="0062556E" w:rsidP="003B6C4E">
            <w:pPr>
              <w:pStyle w:val="Bodytext"/>
              <w:numPr>
                <w:ilvl w:val="0"/>
                <w:numId w:val="5"/>
              </w:numPr>
              <w:rPr>
                <w:lang w:val="fr-BE"/>
              </w:rPr>
            </w:pPr>
            <w:r w:rsidRPr="00A033D8">
              <w:rPr>
                <w:lang w:val="fr-BE"/>
              </w:rPr>
              <w:t>Nom:</w:t>
            </w:r>
          </w:p>
        </w:tc>
        <w:tc>
          <w:tcPr>
            <w:tcW w:w="4557" w:type="dxa"/>
          </w:tcPr>
          <w:p w14:paraId="54C60A62"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50343FAF" w14:textId="77777777" w:rsidTr="00D079F5">
        <w:trPr>
          <w:cantSplit/>
          <w:trHeight w:val="284"/>
        </w:trPr>
        <w:tc>
          <w:tcPr>
            <w:tcW w:w="4645" w:type="dxa"/>
          </w:tcPr>
          <w:p w14:paraId="4742C97A" w14:textId="77777777" w:rsidR="0062556E" w:rsidRPr="00A033D8" w:rsidRDefault="0062556E" w:rsidP="003B6C4E">
            <w:pPr>
              <w:pStyle w:val="Bodytext"/>
              <w:numPr>
                <w:ilvl w:val="0"/>
                <w:numId w:val="5"/>
              </w:numPr>
              <w:rPr>
                <w:lang w:val="fr-BE"/>
              </w:rPr>
            </w:pPr>
            <w:r w:rsidRPr="00A033D8">
              <w:rPr>
                <w:lang w:val="fr-BE"/>
              </w:rPr>
              <w:t>Personne de contact:</w:t>
            </w:r>
          </w:p>
        </w:tc>
        <w:tc>
          <w:tcPr>
            <w:tcW w:w="4557" w:type="dxa"/>
          </w:tcPr>
          <w:p w14:paraId="68383ACA"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682A30FF" w14:textId="77777777" w:rsidTr="00D079F5">
        <w:trPr>
          <w:cantSplit/>
          <w:trHeight w:val="284"/>
        </w:trPr>
        <w:tc>
          <w:tcPr>
            <w:tcW w:w="4645" w:type="dxa"/>
          </w:tcPr>
          <w:p w14:paraId="7F7BF06A" w14:textId="77777777" w:rsidR="0062556E" w:rsidRPr="00A033D8" w:rsidRDefault="0062556E" w:rsidP="003B6C4E">
            <w:pPr>
              <w:pStyle w:val="Bodytext"/>
              <w:numPr>
                <w:ilvl w:val="0"/>
                <w:numId w:val="5"/>
              </w:numPr>
              <w:rPr>
                <w:lang w:val="fr-BE"/>
              </w:rPr>
            </w:pPr>
            <w:r w:rsidRPr="00A033D8">
              <w:rPr>
                <w:lang w:val="fr-BE"/>
              </w:rPr>
              <w:t>Adresse:</w:t>
            </w:r>
          </w:p>
        </w:tc>
        <w:tc>
          <w:tcPr>
            <w:tcW w:w="4557" w:type="dxa"/>
          </w:tcPr>
          <w:p w14:paraId="50C31C86"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38C4A507" w14:textId="77777777" w:rsidTr="00D079F5">
        <w:trPr>
          <w:cantSplit/>
          <w:trHeight w:val="284"/>
        </w:trPr>
        <w:tc>
          <w:tcPr>
            <w:tcW w:w="4645" w:type="dxa"/>
          </w:tcPr>
          <w:p w14:paraId="35A68B31" w14:textId="77777777" w:rsidR="0062556E" w:rsidRPr="00A033D8" w:rsidRDefault="0062556E" w:rsidP="003B6C4E">
            <w:pPr>
              <w:pStyle w:val="Bodytext"/>
              <w:numPr>
                <w:ilvl w:val="0"/>
                <w:numId w:val="5"/>
              </w:numPr>
              <w:rPr>
                <w:lang w:val="fr-BE"/>
              </w:rPr>
            </w:pPr>
            <w:r w:rsidRPr="00A033D8">
              <w:rPr>
                <w:lang w:val="fr-BE"/>
              </w:rPr>
              <w:t>Numéro de téléphone:</w:t>
            </w:r>
          </w:p>
        </w:tc>
        <w:tc>
          <w:tcPr>
            <w:tcW w:w="4557" w:type="dxa"/>
          </w:tcPr>
          <w:p w14:paraId="5136A77F"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0CE5DDB9" w14:textId="77777777" w:rsidTr="00D079F5">
        <w:trPr>
          <w:cantSplit/>
          <w:trHeight w:val="284"/>
        </w:trPr>
        <w:tc>
          <w:tcPr>
            <w:tcW w:w="4645" w:type="dxa"/>
          </w:tcPr>
          <w:p w14:paraId="6AFBDAFA" w14:textId="77777777" w:rsidR="0062556E" w:rsidRPr="00A033D8" w:rsidRDefault="0062556E" w:rsidP="003B6C4E">
            <w:pPr>
              <w:pStyle w:val="Bodytext"/>
              <w:numPr>
                <w:ilvl w:val="0"/>
                <w:numId w:val="5"/>
              </w:numPr>
              <w:rPr>
                <w:lang w:val="fr-BE"/>
              </w:rPr>
            </w:pPr>
            <w:r w:rsidRPr="00A033D8">
              <w:rPr>
                <w:lang w:val="fr-BE"/>
              </w:rPr>
              <w:t>Adresse e-mail:</w:t>
            </w:r>
          </w:p>
        </w:tc>
        <w:tc>
          <w:tcPr>
            <w:tcW w:w="4557" w:type="dxa"/>
          </w:tcPr>
          <w:p w14:paraId="5B0C9610"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3B0F7EA6" w14:textId="77777777" w:rsidTr="00D079F5">
        <w:trPr>
          <w:cantSplit/>
          <w:trHeight w:val="284"/>
        </w:trPr>
        <w:tc>
          <w:tcPr>
            <w:tcW w:w="4645" w:type="dxa"/>
          </w:tcPr>
          <w:p w14:paraId="6977C9FC" w14:textId="77777777" w:rsidR="0062556E" w:rsidRPr="00A033D8" w:rsidRDefault="0062556E" w:rsidP="003B6C4E">
            <w:pPr>
              <w:pStyle w:val="Bodytext"/>
              <w:numPr>
                <w:ilvl w:val="0"/>
                <w:numId w:val="5"/>
              </w:numPr>
              <w:rPr>
                <w:lang w:val="fr-BE"/>
              </w:rPr>
            </w:pPr>
            <w:r w:rsidRPr="00A033D8">
              <w:rPr>
                <w:lang w:val="fr-BE"/>
              </w:rPr>
              <w:t>Site internet:</w:t>
            </w:r>
          </w:p>
        </w:tc>
        <w:tc>
          <w:tcPr>
            <w:tcW w:w="4557" w:type="dxa"/>
          </w:tcPr>
          <w:p w14:paraId="338CC933"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bl>
    <w:p w14:paraId="5C7A66F7" w14:textId="77777777" w:rsidR="003F3B74" w:rsidRPr="003F3B74" w:rsidRDefault="00D079F5" w:rsidP="003F3B74">
      <w:pPr>
        <w:pStyle w:val="Bulletlevel1"/>
        <w:numPr>
          <w:ilvl w:val="0"/>
          <w:numId w:val="0"/>
        </w:numPr>
        <w:rPr>
          <w:lang w:val="fr-BE"/>
        </w:rPr>
      </w:pPr>
      <w:r>
        <w:rPr>
          <w:lang w:val="fr-BE"/>
        </w:rPr>
        <w:br/>
      </w:r>
      <w:r w:rsidR="003F3B74" w:rsidRPr="003F3B74">
        <w:rPr>
          <w:lang w:val="fr-BE"/>
        </w:rPr>
        <w:t xml:space="preserve">Si c’est la première fois que vous introduisez une demande auprès de Finexpo veuillez joindre les documents suivants. Dans le cas contraire, complétez uniquement le point </w:t>
      </w:r>
      <w:r w:rsidR="00760866">
        <w:rPr>
          <w:lang w:val="fr-BE"/>
        </w:rPr>
        <w:t>d</w:t>
      </w:r>
      <w:r w:rsidR="003F3B74" w:rsidRPr="003F3B74">
        <w:rPr>
          <w:lang w:val="fr-BE"/>
        </w:rPr>
        <w:t>) :</w:t>
      </w:r>
    </w:p>
    <w:p w14:paraId="5ECD0891" w14:textId="77777777" w:rsidR="003F3B74" w:rsidRPr="003F3B74" w:rsidRDefault="003F3B74" w:rsidP="003F3B74">
      <w:pPr>
        <w:tabs>
          <w:tab w:val="num" w:pos="284"/>
        </w:tabs>
        <w:spacing w:after="0" w:line="200" w:lineRule="atLeast"/>
        <w:ind w:left="284" w:hanging="284"/>
        <w:rPr>
          <w:lang w:val="fr-BE"/>
        </w:rPr>
      </w:pPr>
      <w:r w:rsidRPr="003F3B74">
        <w:rPr>
          <w:lang w:val="fr-BE"/>
        </w:rPr>
        <w:t>a) informations relatives à l’activité de l’entreprise</w:t>
      </w:r>
    </w:p>
    <w:p w14:paraId="7ACE7FA9" w14:textId="77777777" w:rsidR="003F3B74" w:rsidRPr="003F3B74" w:rsidRDefault="003F3B74" w:rsidP="003F3B74">
      <w:pPr>
        <w:tabs>
          <w:tab w:val="num" w:pos="284"/>
        </w:tabs>
        <w:spacing w:after="0" w:line="200" w:lineRule="atLeast"/>
        <w:ind w:left="284" w:hanging="284"/>
        <w:rPr>
          <w:lang w:val="fr-BE"/>
        </w:rPr>
      </w:pPr>
      <w:r w:rsidRPr="003F3B74">
        <w:rPr>
          <w:lang w:val="fr-BE"/>
        </w:rPr>
        <w:t>b) les trois derniers comptes annuels</w:t>
      </w:r>
    </w:p>
    <w:p w14:paraId="5F046031" w14:textId="77777777" w:rsidR="003F3B74" w:rsidRPr="003F3B74" w:rsidRDefault="003F3B74" w:rsidP="003F3B74">
      <w:pPr>
        <w:tabs>
          <w:tab w:val="num" w:pos="284"/>
        </w:tabs>
        <w:spacing w:after="0" w:line="200" w:lineRule="atLeast"/>
        <w:ind w:left="284" w:hanging="284"/>
        <w:rPr>
          <w:lang w:val="fr-BE"/>
        </w:rPr>
      </w:pPr>
      <w:r w:rsidRPr="003F3B74">
        <w:rPr>
          <w:lang w:val="fr-BE"/>
        </w:rPr>
        <w:t>c) emploi moyen au cours des trois dernières années</w:t>
      </w:r>
    </w:p>
    <w:p w14:paraId="45EB23EC" w14:textId="77777777" w:rsidR="003F3B74" w:rsidRPr="003F3B74" w:rsidRDefault="005E7131" w:rsidP="003F3B74">
      <w:pPr>
        <w:tabs>
          <w:tab w:val="num" w:pos="284"/>
        </w:tabs>
        <w:spacing w:after="0" w:line="200" w:lineRule="atLeast"/>
        <w:ind w:left="284" w:hanging="284"/>
        <w:rPr>
          <w:lang w:val="fr-BE"/>
        </w:rPr>
      </w:pPr>
      <w:r>
        <w:rPr>
          <w:lang w:val="fr-BE"/>
        </w:rPr>
        <w:t>d</w:t>
      </w:r>
      <w:r w:rsidR="003F3B74" w:rsidRPr="003F3B74">
        <w:rPr>
          <w:lang w:val="fr-BE"/>
        </w:rPr>
        <w:t>) chiffre d’affaires de ces cinq dernières années dans les pays faisant l’objet de la demande </w:t>
      </w:r>
      <w:r w:rsidR="003F3B74" w:rsidRPr="003F3B74">
        <w:rPr>
          <w:strike/>
          <w:lang w:val="fr-BE"/>
        </w:rPr>
        <w:t xml:space="preserve"> </w:t>
      </w:r>
    </w:p>
    <w:p w14:paraId="68CDF2B1" w14:textId="77777777" w:rsidR="003F3B74" w:rsidRDefault="003F3B74" w:rsidP="0062556E">
      <w:pPr>
        <w:pStyle w:val="Bodytext"/>
        <w:rPr>
          <w:lang w:val="fr-BE"/>
        </w:rPr>
      </w:pPr>
    </w:p>
    <w:p w14:paraId="3FE467F6" w14:textId="77777777" w:rsidR="003F3B74" w:rsidRPr="00A033D8" w:rsidRDefault="003F3B74" w:rsidP="0062556E">
      <w:pPr>
        <w:pStyle w:val="Bodytext"/>
        <w:rPr>
          <w:lang w:val="fr-BE"/>
        </w:rPr>
      </w:pPr>
    </w:p>
    <w:p w14:paraId="38752547" w14:textId="77777777" w:rsidR="0062556E" w:rsidRPr="00034E65" w:rsidRDefault="0062556E" w:rsidP="00284E80">
      <w:pPr>
        <w:pStyle w:val="Paragraphedeliste"/>
        <w:numPr>
          <w:ilvl w:val="1"/>
          <w:numId w:val="9"/>
        </w:numPr>
        <w:tabs>
          <w:tab w:val="left" w:pos="0"/>
        </w:tabs>
        <w:spacing w:after="40" w:line="240" w:lineRule="atLeast"/>
        <w:ind w:left="284" w:hanging="332"/>
        <w:rPr>
          <w:rFonts w:eastAsia="Arial" w:cs="Arial"/>
          <w:b/>
          <w:color w:val="250201"/>
          <w:lang w:val="fr-BE"/>
        </w:rPr>
      </w:pPr>
      <w:r w:rsidRPr="00034E65">
        <w:rPr>
          <w:rFonts w:eastAsia="Arial" w:cs="Arial"/>
          <w:b/>
          <w:color w:val="250201"/>
          <w:lang w:val="fr-BE"/>
        </w:rPr>
        <w:t xml:space="preserve">Banque(s) intervenante(s)  </w:t>
      </w:r>
    </w:p>
    <w:tbl>
      <w:tblPr>
        <w:tblStyle w:val="Grilledutableau"/>
        <w:tblW w:w="920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9"/>
        <w:gridCol w:w="4493"/>
      </w:tblGrid>
      <w:tr w:rsidR="0062556E" w:rsidRPr="00A033D8" w14:paraId="281826F4" w14:textId="77777777" w:rsidTr="003073F8">
        <w:trPr>
          <w:cantSplit/>
          <w:trHeight w:val="284"/>
        </w:trPr>
        <w:tc>
          <w:tcPr>
            <w:tcW w:w="4709" w:type="dxa"/>
          </w:tcPr>
          <w:p w14:paraId="0123F7A1" w14:textId="77777777" w:rsidR="0062556E" w:rsidRPr="00A033D8" w:rsidRDefault="0062556E" w:rsidP="003B6C4E">
            <w:pPr>
              <w:pStyle w:val="Bodytext"/>
              <w:numPr>
                <w:ilvl w:val="0"/>
                <w:numId w:val="5"/>
              </w:numPr>
              <w:rPr>
                <w:lang w:val="fr-BE"/>
              </w:rPr>
            </w:pPr>
            <w:r w:rsidRPr="00A033D8">
              <w:rPr>
                <w:lang w:val="fr-BE"/>
              </w:rPr>
              <w:t>Nom:</w:t>
            </w:r>
          </w:p>
        </w:tc>
        <w:tc>
          <w:tcPr>
            <w:tcW w:w="4493" w:type="dxa"/>
          </w:tcPr>
          <w:p w14:paraId="5BDF7F01"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7AFF7F06" w14:textId="77777777" w:rsidTr="000E4ABE">
        <w:trPr>
          <w:cantSplit/>
          <w:trHeight w:val="284"/>
        </w:trPr>
        <w:tc>
          <w:tcPr>
            <w:tcW w:w="4709" w:type="dxa"/>
          </w:tcPr>
          <w:p w14:paraId="419B188F" w14:textId="77777777" w:rsidR="0062556E" w:rsidRPr="00A033D8" w:rsidRDefault="0062556E" w:rsidP="003B6C4E">
            <w:pPr>
              <w:pStyle w:val="Bodytext"/>
              <w:numPr>
                <w:ilvl w:val="0"/>
                <w:numId w:val="5"/>
              </w:numPr>
              <w:rPr>
                <w:lang w:val="fr-BE"/>
              </w:rPr>
            </w:pPr>
            <w:r w:rsidRPr="00A033D8">
              <w:rPr>
                <w:lang w:val="fr-BE"/>
              </w:rPr>
              <w:t>Personne de contact:</w:t>
            </w:r>
          </w:p>
        </w:tc>
        <w:tc>
          <w:tcPr>
            <w:tcW w:w="4493" w:type="dxa"/>
          </w:tcPr>
          <w:p w14:paraId="760A0F72"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2A41867F" w14:textId="77777777" w:rsidTr="000E4ABE">
        <w:trPr>
          <w:cantSplit/>
          <w:trHeight w:val="284"/>
        </w:trPr>
        <w:tc>
          <w:tcPr>
            <w:tcW w:w="4709" w:type="dxa"/>
          </w:tcPr>
          <w:p w14:paraId="36B8F7B3" w14:textId="77777777" w:rsidR="0062556E" w:rsidRPr="00A033D8" w:rsidRDefault="0062556E" w:rsidP="003B6C4E">
            <w:pPr>
              <w:pStyle w:val="Bodytext"/>
              <w:numPr>
                <w:ilvl w:val="0"/>
                <w:numId w:val="5"/>
              </w:numPr>
              <w:rPr>
                <w:lang w:val="fr-BE"/>
              </w:rPr>
            </w:pPr>
            <w:r w:rsidRPr="00A033D8">
              <w:rPr>
                <w:lang w:val="fr-BE"/>
              </w:rPr>
              <w:t>Adresse:</w:t>
            </w:r>
          </w:p>
        </w:tc>
        <w:tc>
          <w:tcPr>
            <w:tcW w:w="4493" w:type="dxa"/>
          </w:tcPr>
          <w:p w14:paraId="710364DE"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511199F6" w14:textId="77777777" w:rsidTr="000E4ABE">
        <w:trPr>
          <w:cantSplit/>
          <w:trHeight w:val="284"/>
        </w:trPr>
        <w:tc>
          <w:tcPr>
            <w:tcW w:w="4709" w:type="dxa"/>
          </w:tcPr>
          <w:p w14:paraId="2ED174B4" w14:textId="77777777" w:rsidR="0062556E" w:rsidRPr="00A033D8" w:rsidRDefault="0062556E" w:rsidP="003B6C4E">
            <w:pPr>
              <w:pStyle w:val="Bodytext"/>
              <w:numPr>
                <w:ilvl w:val="0"/>
                <w:numId w:val="5"/>
              </w:numPr>
              <w:rPr>
                <w:lang w:val="fr-BE"/>
              </w:rPr>
            </w:pPr>
            <w:r w:rsidRPr="00A033D8">
              <w:rPr>
                <w:lang w:val="fr-BE"/>
              </w:rPr>
              <w:t>Numéro de téléphone:</w:t>
            </w:r>
          </w:p>
        </w:tc>
        <w:tc>
          <w:tcPr>
            <w:tcW w:w="4493" w:type="dxa"/>
          </w:tcPr>
          <w:p w14:paraId="3476EA91"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7F9EB581" w14:textId="77777777" w:rsidTr="000E4ABE">
        <w:trPr>
          <w:cantSplit/>
          <w:trHeight w:val="284"/>
        </w:trPr>
        <w:tc>
          <w:tcPr>
            <w:tcW w:w="4709" w:type="dxa"/>
          </w:tcPr>
          <w:p w14:paraId="2B4C51AD" w14:textId="77777777" w:rsidR="0062556E" w:rsidRPr="00A033D8" w:rsidRDefault="0062556E" w:rsidP="003B6C4E">
            <w:pPr>
              <w:pStyle w:val="Bodytext"/>
              <w:numPr>
                <w:ilvl w:val="0"/>
                <w:numId w:val="5"/>
              </w:numPr>
              <w:rPr>
                <w:lang w:val="fr-BE"/>
              </w:rPr>
            </w:pPr>
            <w:r w:rsidRPr="00A033D8">
              <w:rPr>
                <w:lang w:val="fr-BE"/>
              </w:rPr>
              <w:t>Adresse e-mail:</w:t>
            </w:r>
          </w:p>
        </w:tc>
        <w:tc>
          <w:tcPr>
            <w:tcW w:w="4493" w:type="dxa"/>
          </w:tcPr>
          <w:p w14:paraId="29E6357D"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bl>
    <w:p w14:paraId="06A5FF71" w14:textId="77777777" w:rsidR="0062556E" w:rsidRPr="00A033D8" w:rsidRDefault="0062556E" w:rsidP="0062556E">
      <w:pPr>
        <w:pStyle w:val="Bodytext"/>
        <w:rPr>
          <w:lang w:val="fr-BE"/>
        </w:rPr>
      </w:pPr>
    </w:p>
    <w:p w14:paraId="294542FB" w14:textId="77777777" w:rsidR="0062556E" w:rsidRPr="00034E65" w:rsidRDefault="0062556E" w:rsidP="00284E80">
      <w:pPr>
        <w:pStyle w:val="Paragraphedeliste"/>
        <w:numPr>
          <w:ilvl w:val="1"/>
          <w:numId w:val="9"/>
        </w:numPr>
        <w:tabs>
          <w:tab w:val="left" w:pos="0"/>
        </w:tabs>
        <w:spacing w:after="40" w:line="240" w:lineRule="atLeast"/>
        <w:ind w:left="284" w:hanging="332"/>
        <w:rPr>
          <w:rFonts w:eastAsia="Arial" w:cs="Arial"/>
          <w:b/>
          <w:color w:val="250201"/>
          <w:lang w:val="fr-BE"/>
        </w:rPr>
      </w:pPr>
      <w:r w:rsidRPr="00034E65">
        <w:rPr>
          <w:rFonts w:eastAsia="Arial" w:cs="Arial"/>
          <w:b/>
          <w:color w:val="250201"/>
          <w:lang w:val="fr-BE"/>
        </w:rPr>
        <w:t>Débiteur et garant(s)Débiteur du contrat commercial (acheteur): Mentionner le nom en toutes lettres et le sigle éventuel. (en cas de crédit fournisseur : emprunteur )</w:t>
      </w:r>
    </w:p>
    <w:tbl>
      <w:tblPr>
        <w:tblStyle w:val="Grilledutableau"/>
        <w:tblW w:w="920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9"/>
        <w:gridCol w:w="4493"/>
      </w:tblGrid>
      <w:tr w:rsidR="0062556E" w:rsidRPr="00A033D8" w14:paraId="74FB6857" w14:textId="77777777" w:rsidTr="003073F8">
        <w:trPr>
          <w:cantSplit/>
          <w:trHeight w:val="284"/>
        </w:trPr>
        <w:tc>
          <w:tcPr>
            <w:tcW w:w="4709" w:type="dxa"/>
          </w:tcPr>
          <w:p w14:paraId="6127621C" w14:textId="77777777" w:rsidR="0062556E" w:rsidRPr="00A033D8" w:rsidRDefault="0062556E" w:rsidP="003B6C4E">
            <w:pPr>
              <w:pStyle w:val="Bodytext"/>
              <w:numPr>
                <w:ilvl w:val="0"/>
                <w:numId w:val="5"/>
              </w:numPr>
              <w:rPr>
                <w:lang w:val="fr-BE"/>
              </w:rPr>
            </w:pPr>
            <w:r w:rsidRPr="00A033D8">
              <w:rPr>
                <w:lang w:val="fr-BE"/>
              </w:rPr>
              <w:t>Nom:</w:t>
            </w:r>
          </w:p>
        </w:tc>
        <w:tc>
          <w:tcPr>
            <w:tcW w:w="4493" w:type="dxa"/>
          </w:tcPr>
          <w:p w14:paraId="3EEBBE96"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5678DD1F" w14:textId="77777777" w:rsidTr="003073F8">
        <w:trPr>
          <w:cantSplit/>
          <w:trHeight w:val="284"/>
        </w:trPr>
        <w:tc>
          <w:tcPr>
            <w:tcW w:w="4709" w:type="dxa"/>
          </w:tcPr>
          <w:p w14:paraId="6BDEC85D" w14:textId="77777777" w:rsidR="0062556E" w:rsidRPr="00A033D8" w:rsidRDefault="0062556E" w:rsidP="003B6C4E">
            <w:pPr>
              <w:pStyle w:val="Bodytext"/>
              <w:numPr>
                <w:ilvl w:val="0"/>
                <w:numId w:val="5"/>
              </w:numPr>
              <w:rPr>
                <w:lang w:val="fr-BE"/>
              </w:rPr>
            </w:pPr>
            <w:r w:rsidRPr="00A033D8">
              <w:rPr>
                <w:lang w:val="fr-BE"/>
              </w:rPr>
              <w:t>Adresse:</w:t>
            </w:r>
          </w:p>
        </w:tc>
        <w:tc>
          <w:tcPr>
            <w:tcW w:w="4493" w:type="dxa"/>
          </w:tcPr>
          <w:p w14:paraId="5CB9943D"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6E026F13" w14:textId="77777777" w:rsidTr="003073F8">
        <w:trPr>
          <w:cantSplit/>
          <w:trHeight w:val="284"/>
        </w:trPr>
        <w:tc>
          <w:tcPr>
            <w:tcW w:w="4709" w:type="dxa"/>
          </w:tcPr>
          <w:p w14:paraId="75C7DCDA" w14:textId="77777777" w:rsidR="0062556E" w:rsidRPr="00A033D8" w:rsidRDefault="0062556E" w:rsidP="003B6C4E">
            <w:pPr>
              <w:pStyle w:val="Bodytext"/>
              <w:numPr>
                <w:ilvl w:val="0"/>
                <w:numId w:val="5"/>
              </w:numPr>
              <w:rPr>
                <w:lang w:val="fr-BE"/>
              </w:rPr>
            </w:pPr>
            <w:r w:rsidRPr="00A033D8">
              <w:rPr>
                <w:lang w:val="fr-BE"/>
              </w:rPr>
              <w:t>Statut:</w:t>
            </w:r>
          </w:p>
        </w:tc>
        <w:tc>
          <w:tcPr>
            <w:tcW w:w="4493" w:type="dxa"/>
          </w:tcPr>
          <w:p w14:paraId="0F709B4C"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13E7C22E" w14:textId="77777777" w:rsidTr="003073F8">
        <w:trPr>
          <w:cantSplit/>
          <w:trHeight w:val="329"/>
        </w:trPr>
        <w:tc>
          <w:tcPr>
            <w:tcW w:w="4709" w:type="dxa"/>
          </w:tcPr>
          <w:p w14:paraId="6E6C1C24" w14:textId="77777777" w:rsidR="0062556E" w:rsidRPr="00A033D8" w:rsidRDefault="0062556E" w:rsidP="003B6C4E">
            <w:pPr>
              <w:pStyle w:val="Bodytext"/>
              <w:numPr>
                <w:ilvl w:val="0"/>
                <w:numId w:val="5"/>
              </w:numPr>
              <w:rPr>
                <w:lang w:val="fr-BE"/>
              </w:rPr>
            </w:pPr>
            <w:r w:rsidRPr="00A033D8">
              <w:rPr>
                <w:lang w:val="fr-BE"/>
              </w:rPr>
              <w:t>Site internet:</w:t>
            </w:r>
          </w:p>
        </w:tc>
        <w:tc>
          <w:tcPr>
            <w:tcW w:w="4493" w:type="dxa"/>
          </w:tcPr>
          <w:p w14:paraId="4480952D"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D645B1" w14:paraId="75710336" w14:textId="77777777" w:rsidTr="003073F8">
        <w:trPr>
          <w:cantSplit/>
          <w:trHeight w:val="675"/>
        </w:trPr>
        <w:tc>
          <w:tcPr>
            <w:tcW w:w="9202" w:type="dxa"/>
            <w:gridSpan w:val="2"/>
          </w:tcPr>
          <w:tbl>
            <w:tblPr>
              <w:tblStyle w:val="Grilledutableau"/>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9"/>
              <w:gridCol w:w="4493"/>
            </w:tblGrid>
            <w:tr w:rsidR="0062556E" w:rsidRPr="00A033D8" w14:paraId="30B6F1DF" w14:textId="77777777" w:rsidTr="003073F8">
              <w:trPr>
                <w:cantSplit/>
                <w:trHeight w:val="329"/>
              </w:trPr>
              <w:tc>
                <w:tcPr>
                  <w:tcW w:w="4709" w:type="dxa"/>
                </w:tcPr>
                <w:p w14:paraId="3D112897" w14:textId="77777777" w:rsidR="0062556E" w:rsidRPr="00A033D8" w:rsidRDefault="0062556E" w:rsidP="003B6C4E">
                  <w:pPr>
                    <w:pStyle w:val="Bodytext"/>
                    <w:numPr>
                      <w:ilvl w:val="0"/>
                      <w:numId w:val="5"/>
                    </w:numPr>
                    <w:rPr>
                      <w:lang w:val="fr-BE"/>
                    </w:rPr>
                  </w:pPr>
                  <w:r w:rsidRPr="00A033D8">
                    <w:rPr>
                      <w:lang w:val="fr-BE"/>
                    </w:rPr>
                    <w:t>Précisez si c’est l’acheteur final / l’utilisateur final</w:t>
                  </w:r>
                </w:p>
              </w:tc>
              <w:tc>
                <w:tcPr>
                  <w:tcW w:w="4493" w:type="dxa"/>
                </w:tcPr>
                <w:p w14:paraId="564F0671"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bl>
          <w:p w14:paraId="7569C329" w14:textId="77777777" w:rsidR="0062556E" w:rsidRPr="00A033D8" w:rsidRDefault="0062556E" w:rsidP="003073F8">
            <w:pPr>
              <w:pStyle w:val="Bodytext"/>
              <w:rPr>
                <w:lang w:val="fr-BE"/>
              </w:rPr>
            </w:pPr>
            <w:r w:rsidRPr="00A033D8">
              <w:rPr>
                <w:lang w:val="fr-BE"/>
              </w:rPr>
              <w:t xml:space="preserve">    Sinon, mentionnez les coordonnées de l’acheteur final / l’utilisateur final ci-dessous:</w:t>
            </w:r>
          </w:p>
        </w:tc>
      </w:tr>
      <w:tr w:rsidR="0062556E" w:rsidRPr="00A033D8" w14:paraId="7576FCEE" w14:textId="77777777" w:rsidTr="003073F8">
        <w:trPr>
          <w:cantSplit/>
          <w:trHeight w:val="329"/>
        </w:trPr>
        <w:tc>
          <w:tcPr>
            <w:tcW w:w="9202" w:type="dxa"/>
            <w:gridSpan w:val="2"/>
          </w:tcPr>
          <w:p w14:paraId="0B95309F"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bl>
    <w:p w14:paraId="70D22700" w14:textId="77777777" w:rsidR="0062556E" w:rsidRPr="00A033D8" w:rsidRDefault="0062556E" w:rsidP="0062556E">
      <w:pPr>
        <w:pStyle w:val="Bodytext"/>
        <w:rPr>
          <w:lang w:val="fr-BE"/>
        </w:rPr>
      </w:pPr>
    </w:p>
    <w:p w14:paraId="492F249C" w14:textId="77777777" w:rsidR="0062556E" w:rsidRPr="00034E65" w:rsidRDefault="0062556E" w:rsidP="00284E80">
      <w:pPr>
        <w:pStyle w:val="Paragraphedeliste"/>
        <w:numPr>
          <w:ilvl w:val="1"/>
          <w:numId w:val="9"/>
        </w:numPr>
        <w:tabs>
          <w:tab w:val="left" w:pos="0"/>
        </w:tabs>
        <w:spacing w:after="40" w:line="240" w:lineRule="atLeast"/>
        <w:ind w:left="284" w:hanging="332"/>
        <w:rPr>
          <w:rFonts w:eastAsia="Arial" w:cs="Arial"/>
          <w:b/>
          <w:color w:val="250201"/>
          <w:lang w:val="fr-BE"/>
        </w:rPr>
      </w:pPr>
      <w:r w:rsidRPr="00034E65">
        <w:rPr>
          <w:rFonts w:eastAsia="Arial" w:cs="Arial"/>
          <w:b/>
          <w:color w:val="250201"/>
          <w:lang w:val="fr-BE"/>
        </w:rPr>
        <w:t xml:space="preserve">Débiteur(s) du </w:t>
      </w:r>
      <w:r w:rsidR="001A793A">
        <w:rPr>
          <w:rFonts w:eastAsia="Arial" w:cs="Arial"/>
          <w:b/>
          <w:color w:val="250201"/>
          <w:lang w:val="fr-BE"/>
        </w:rPr>
        <w:t xml:space="preserve">crédit financier: Mentionner son </w:t>
      </w:r>
      <w:r w:rsidRPr="00034E65">
        <w:rPr>
          <w:rFonts w:eastAsia="Arial" w:cs="Arial"/>
          <w:b/>
          <w:color w:val="250201"/>
          <w:lang w:val="fr-BE"/>
        </w:rPr>
        <w:t xml:space="preserve">nom en toutes lettres et </w:t>
      </w:r>
      <w:r w:rsidR="001A793A">
        <w:rPr>
          <w:rFonts w:eastAsia="Arial" w:cs="Arial"/>
          <w:b/>
          <w:color w:val="250201"/>
          <w:lang w:val="fr-BE"/>
        </w:rPr>
        <w:t>son</w:t>
      </w:r>
      <w:r w:rsidRPr="00034E65">
        <w:rPr>
          <w:rFonts w:eastAsia="Arial" w:cs="Arial"/>
          <w:b/>
          <w:color w:val="250201"/>
          <w:lang w:val="fr-BE"/>
        </w:rPr>
        <w:t xml:space="preserve"> sigle éventuel</w:t>
      </w:r>
      <w:r w:rsidR="001A793A">
        <w:rPr>
          <w:rFonts w:eastAsia="Arial" w:cs="Arial"/>
          <w:b/>
          <w:color w:val="250201"/>
          <w:lang w:val="fr-BE"/>
        </w:rPr>
        <w:t> :</w:t>
      </w:r>
    </w:p>
    <w:tbl>
      <w:tblPr>
        <w:tblStyle w:val="Grilledutableau"/>
        <w:tblW w:w="920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9"/>
        <w:gridCol w:w="4493"/>
      </w:tblGrid>
      <w:tr w:rsidR="0062556E" w:rsidRPr="00A033D8" w14:paraId="75C08BA9" w14:textId="77777777" w:rsidTr="003073F8">
        <w:trPr>
          <w:cantSplit/>
          <w:trHeight w:val="284"/>
        </w:trPr>
        <w:tc>
          <w:tcPr>
            <w:tcW w:w="4709" w:type="dxa"/>
          </w:tcPr>
          <w:p w14:paraId="309C4705" w14:textId="77777777" w:rsidR="0062556E" w:rsidRPr="00A033D8" w:rsidRDefault="0062556E" w:rsidP="003B6C4E">
            <w:pPr>
              <w:pStyle w:val="Bodytext"/>
              <w:numPr>
                <w:ilvl w:val="0"/>
                <w:numId w:val="5"/>
              </w:numPr>
              <w:rPr>
                <w:lang w:val="fr-BE"/>
              </w:rPr>
            </w:pPr>
            <w:r w:rsidRPr="00A033D8">
              <w:rPr>
                <w:lang w:val="fr-BE"/>
              </w:rPr>
              <w:t>Nom:</w:t>
            </w:r>
          </w:p>
        </w:tc>
        <w:tc>
          <w:tcPr>
            <w:tcW w:w="4493" w:type="dxa"/>
          </w:tcPr>
          <w:p w14:paraId="765D5631"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6E19FF79" w14:textId="77777777" w:rsidTr="00684D1F">
        <w:trPr>
          <w:cantSplit/>
          <w:trHeight w:val="284"/>
        </w:trPr>
        <w:tc>
          <w:tcPr>
            <w:tcW w:w="4709" w:type="dxa"/>
          </w:tcPr>
          <w:p w14:paraId="76BAC7F4" w14:textId="77777777" w:rsidR="0062556E" w:rsidRPr="00A033D8" w:rsidRDefault="0062556E" w:rsidP="003B6C4E">
            <w:pPr>
              <w:pStyle w:val="Bodytext"/>
              <w:numPr>
                <w:ilvl w:val="0"/>
                <w:numId w:val="5"/>
              </w:numPr>
              <w:rPr>
                <w:lang w:val="fr-BE"/>
              </w:rPr>
            </w:pPr>
            <w:r w:rsidRPr="00A033D8">
              <w:rPr>
                <w:lang w:val="fr-BE"/>
              </w:rPr>
              <w:t>Adresse:</w:t>
            </w:r>
          </w:p>
        </w:tc>
        <w:tc>
          <w:tcPr>
            <w:tcW w:w="4493" w:type="dxa"/>
          </w:tcPr>
          <w:p w14:paraId="7695DBB1"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47749D58" w14:textId="77777777" w:rsidTr="00684D1F">
        <w:trPr>
          <w:cantSplit/>
          <w:trHeight w:val="284"/>
        </w:trPr>
        <w:tc>
          <w:tcPr>
            <w:tcW w:w="4709" w:type="dxa"/>
          </w:tcPr>
          <w:p w14:paraId="766AADA1" w14:textId="77777777" w:rsidR="0062556E" w:rsidRPr="00A033D8" w:rsidRDefault="0062556E" w:rsidP="003B6C4E">
            <w:pPr>
              <w:pStyle w:val="Bodytext"/>
              <w:numPr>
                <w:ilvl w:val="0"/>
                <w:numId w:val="5"/>
              </w:numPr>
              <w:rPr>
                <w:lang w:val="fr-BE"/>
              </w:rPr>
            </w:pPr>
            <w:r w:rsidRPr="00A033D8">
              <w:rPr>
                <w:lang w:val="fr-BE"/>
              </w:rPr>
              <w:t>Statut:</w:t>
            </w:r>
          </w:p>
        </w:tc>
        <w:tc>
          <w:tcPr>
            <w:tcW w:w="4493" w:type="dxa"/>
          </w:tcPr>
          <w:p w14:paraId="7593F03F"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r w:rsidR="0062556E" w:rsidRPr="00A033D8" w14:paraId="7CA218CC" w14:textId="77777777" w:rsidTr="003073F8">
        <w:trPr>
          <w:cantSplit/>
          <w:trHeight w:val="284"/>
        </w:trPr>
        <w:tc>
          <w:tcPr>
            <w:tcW w:w="4709" w:type="dxa"/>
          </w:tcPr>
          <w:p w14:paraId="5FC50791" w14:textId="77777777" w:rsidR="0062556E" w:rsidRPr="00A033D8" w:rsidRDefault="0062556E" w:rsidP="003B6C4E">
            <w:pPr>
              <w:pStyle w:val="Bodytext"/>
              <w:numPr>
                <w:ilvl w:val="0"/>
                <w:numId w:val="5"/>
              </w:numPr>
              <w:rPr>
                <w:lang w:val="fr-BE"/>
              </w:rPr>
            </w:pPr>
            <w:r w:rsidRPr="00A033D8">
              <w:rPr>
                <w:lang w:val="fr-BE"/>
              </w:rPr>
              <w:t>Site internet:</w:t>
            </w:r>
          </w:p>
        </w:tc>
        <w:tc>
          <w:tcPr>
            <w:tcW w:w="4493" w:type="dxa"/>
          </w:tcPr>
          <w:p w14:paraId="24C03446" w14:textId="77777777" w:rsidR="0062556E" w:rsidRPr="00A033D8" w:rsidRDefault="0062556E" w:rsidP="003073F8">
            <w:pPr>
              <w:pStyle w:val="Bodytext"/>
              <w:rPr>
                <w:lang w:val="fr-BE"/>
              </w:rPr>
            </w:pPr>
            <w:r w:rsidRPr="00A033D8">
              <w:rPr>
                <w:lang w:val="fr-BE"/>
              </w:rPr>
              <w:fldChar w:fldCharType="begin">
                <w:ffData>
                  <w:name w:val="Text1"/>
                  <w:enabled/>
                  <w:calcOnExit w:val="0"/>
                  <w:textInput/>
                </w:ffData>
              </w:fldChar>
            </w:r>
            <w:r w:rsidRPr="00A033D8">
              <w:rPr>
                <w:lang w:val="fr-BE"/>
              </w:rPr>
              <w:instrText xml:space="preserve"> FORMTEXT </w:instrText>
            </w:r>
            <w:r w:rsidRPr="00A033D8">
              <w:rPr>
                <w:lang w:val="fr-BE"/>
              </w:rPr>
            </w:r>
            <w:r w:rsidRPr="00A033D8">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A033D8">
              <w:rPr>
                <w:lang w:val="fr-BE"/>
              </w:rPr>
              <w:fldChar w:fldCharType="end"/>
            </w:r>
          </w:p>
        </w:tc>
      </w:tr>
    </w:tbl>
    <w:p w14:paraId="719E533A" w14:textId="77777777" w:rsidR="000E4ABE" w:rsidRDefault="000E4ABE" w:rsidP="0062556E">
      <w:pPr>
        <w:pStyle w:val="Bodytext"/>
        <w:rPr>
          <w:lang w:val="fr-BE"/>
        </w:rPr>
      </w:pPr>
    </w:p>
    <w:p w14:paraId="61EBC17E" w14:textId="77777777" w:rsidR="0062556E" w:rsidRDefault="00D65112" w:rsidP="0062556E">
      <w:pPr>
        <w:pStyle w:val="Bodytext"/>
        <w:rPr>
          <w:lang w:val="fr-BE"/>
        </w:rPr>
      </w:pPr>
      <w:r>
        <w:rPr>
          <w:lang w:val="fr-BE"/>
        </w:rPr>
        <w:br/>
      </w:r>
    </w:p>
    <w:p w14:paraId="2C6AEE7E" w14:textId="77777777" w:rsidR="0062556E" w:rsidRPr="00034E65" w:rsidRDefault="0062556E" w:rsidP="00284E80">
      <w:pPr>
        <w:pStyle w:val="Paragraphedeliste"/>
        <w:numPr>
          <w:ilvl w:val="1"/>
          <w:numId w:val="9"/>
        </w:numPr>
        <w:tabs>
          <w:tab w:val="left" w:pos="0"/>
        </w:tabs>
        <w:spacing w:after="40" w:line="240" w:lineRule="atLeast"/>
        <w:ind w:left="284" w:hanging="332"/>
        <w:rPr>
          <w:rFonts w:eastAsia="Arial" w:cs="Arial"/>
          <w:b/>
          <w:color w:val="250201"/>
          <w:lang w:val="fr-BE"/>
        </w:rPr>
      </w:pPr>
      <w:r w:rsidRPr="00034E65">
        <w:rPr>
          <w:rFonts w:eastAsia="Arial" w:cs="Arial"/>
          <w:b/>
          <w:color w:val="250201"/>
          <w:lang w:val="fr-BE"/>
        </w:rPr>
        <w:lastRenderedPageBreak/>
        <w:t>Nature de l’adjudication</w:t>
      </w:r>
      <w:r w:rsidRPr="00034E65">
        <w:rPr>
          <w:rFonts w:eastAsia="Arial" w:cs="Arial"/>
          <w:b/>
          <w:color w:val="250201"/>
          <w:lang w:val="fr-BE"/>
        </w:rPr>
        <w:tab/>
      </w:r>
    </w:p>
    <w:tbl>
      <w:tblPr>
        <w:tblStyle w:val="Grilledutableau"/>
        <w:tblW w:w="89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78"/>
        <w:gridCol w:w="4367"/>
      </w:tblGrid>
      <w:tr w:rsidR="0062556E" w:rsidRPr="00D8783D" w14:paraId="55F099E0" w14:textId="77777777" w:rsidTr="003073F8">
        <w:trPr>
          <w:cantSplit/>
          <w:trHeight w:val="284"/>
        </w:trPr>
        <w:tc>
          <w:tcPr>
            <w:tcW w:w="4578" w:type="dxa"/>
          </w:tcPr>
          <w:p w14:paraId="1D4C2AF2" w14:textId="77777777" w:rsidR="0062556E" w:rsidRPr="00D8783D" w:rsidRDefault="0062556E" w:rsidP="003073F8">
            <w:pPr>
              <w:pStyle w:val="Bodytext"/>
              <w:rPr>
                <w:lang w:val="fr-BE"/>
              </w:rPr>
            </w:pPr>
          </w:p>
        </w:tc>
        <w:tc>
          <w:tcPr>
            <w:tcW w:w="4367" w:type="dxa"/>
          </w:tcPr>
          <w:p w14:paraId="0E185138" w14:textId="77777777" w:rsidR="0062556E" w:rsidRPr="00D8783D" w:rsidRDefault="0062556E" w:rsidP="003073F8">
            <w:pPr>
              <w:ind w:left="284" w:hanging="284"/>
              <w:rPr>
                <w:lang w:val="fr-BE"/>
              </w:rPr>
            </w:pPr>
            <w:r w:rsidRPr="00D8783D">
              <w:rPr>
                <w:lang w:val="fr-BE"/>
              </w:rPr>
              <w:fldChar w:fldCharType="begin">
                <w:ffData>
                  <w:name w:val="Check3"/>
                  <w:enabled/>
                  <w:calcOnExit w:val="0"/>
                  <w:checkBox>
                    <w:sizeAuto/>
                    <w:default w:val="0"/>
                  </w:checkBox>
                </w:ffData>
              </w:fldChar>
            </w:r>
            <w:r w:rsidRPr="00D8783D">
              <w:rPr>
                <w:lang w:val="fr-BE"/>
              </w:rPr>
              <w:instrText xml:space="preserve"> FORMCHECKBOX </w:instrText>
            </w:r>
            <w:r w:rsidR="007C6649">
              <w:rPr>
                <w:lang w:val="fr-BE"/>
              </w:rPr>
            </w:r>
            <w:r w:rsidR="007C6649">
              <w:rPr>
                <w:lang w:val="fr-BE"/>
              </w:rPr>
              <w:fldChar w:fldCharType="separate"/>
            </w:r>
            <w:r w:rsidRPr="00D8783D">
              <w:rPr>
                <w:lang w:val="fr-BE"/>
              </w:rPr>
              <w:fldChar w:fldCharType="end"/>
            </w:r>
            <w:r w:rsidRPr="00D8783D">
              <w:rPr>
                <w:lang w:val="fr-BE"/>
              </w:rPr>
              <w:t xml:space="preserve"> Adjudication internationale</w:t>
            </w:r>
          </w:p>
        </w:tc>
      </w:tr>
      <w:tr w:rsidR="0062556E" w:rsidRPr="00D8783D" w14:paraId="5B7DECAD" w14:textId="77777777" w:rsidTr="003073F8">
        <w:trPr>
          <w:cantSplit/>
          <w:trHeight w:val="284"/>
        </w:trPr>
        <w:tc>
          <w:tcPr>
            <w:tcW w:w="4578" w:type="dxa"/>
          </w:tcPr>
          <w:p w14:paraId="0A4BF9A0" w14:textId="77777777" w:rsidR="0062556E" w:rsidRPr="00D8783D" w:rsidRDefault="0062556E" w:rsidP="003073F8">
            <w:pPr>
              <w:pStyle w:val="Bodytext"/>
              <w:rPr>
                <w:lang w:val="fr-BE"/>
              </w:rPr>
            </w:pPr>
          </w:p>
        </w:tc>
        <w:tc>
          <w:tcPr>
            <w:tcW w:w="4367" w:type="dxa"/>
          </w:tcPr>
          <w:p w14:paraId="1FB41B09" w14:textId="77777777" w:rsidR="0062556E" w:rsidRPr="00D8783D" w:rsidRDefault="0062556E" w:rsidP="003073F8">
            <w:pPr>
              <w:ind w:left="284" w:hanging="284"/>
              <w:rPr>
                <w:lang w:val="fr-BE"/>
              </w:rPr>
            </w:pPr>
            <w:r w:rsidRPr="00D8783D">
              <w:rPr>
                <w:lang w:val="fr-BE"/>
              </w:rPr>
              <w:fldChar w:fldCharType="begin">
                <w:ffData>
                  <w:name w:val="Check3"/>
                  <w:enabled/>
                  <w:calcOnExit w:val="0"/>
                  <w:checkBox>
                    <w:sizeAuto/>
                    <w:default w:val="0"/>
                  </w:checkBox>
                </w:ffData>
              </w:fldChar>
            </w:r>
            <w:r w:rsidRPr="00D8783D">
              <w:rPr>
                <w:lang w:val="fr-BE"/>
              </w:rPr>
              <w:instrText xml:space="preserve"> FORMCHECKBOX </w:instrText>
            </w:r>
            <w:r w:rsidR="007C6649">
              <w:rPr>
                <w:lang w:val="fr-BE"/>
              </w:rPr>
            </w:r>
            <w:r w:rsidR="007C6649">
              <w:rPr>
                <w:lang w:val="fr-BE"/>
              </w:rPr>
              <w:fldChar w:fldCharType="separate"/>
            </w:r>
            <w:r w:rsidRPr="00D8783D">
              <w:rPr>
                <w:lang w:val="fr-BE"/>
              </w:rPr>
              <w:fldChar w:fldCharType="end"/>
            </w:r>
            <w:r w:rsidRPr="00D8783D">
              <w:rPr>
                <w:lang w:val="fr-BE"/>
              </w:rPr>
              <w:t xml:space="preserve"> Adjudication limitée</w:t>
            </w:r>
          </w:p>
        </w:tc>
      </w:tr>
      <w:tr w:rsidR="0062556E" w:rsidRPr="00D8783D" w14:paraId="6F1B8C27" w14:textId="77777777" w:rsidTr="003073F8">
        <w:trPr>
          <w:cantSplit/>
          <w:trHeight w:val="284"/>
        </w:trPr>
        <w:tc>
          <w:tcPr>
            <w:tcW w:w="4578" w:type="dxa"/>
          </w:tcPr>
          <w:p w14:paraId="08EDA2D6" w14:textId="77777777" w:rsidR="0062556E" w:rsidRPr="00D8783D" w:rsidRDefault="0062556E" w:rsidP="003073F8">
            <w:pPr>
              <w:pStyle w:val="Bodytext"/>
              <w:rPr>
                <w:lang w:val="fr-BE"/>
              </w:rPr>
            </w:pPr>
          </w:p>
        </w:tc>
        <w:tc>
          <w:tcPr>
            <w:tcW w:w="4367" w:type="dxa"/>
          </w:tcPr>
          <w:p w14:paraId="1F8C9421" w14:textId="77777777" w:rsidR="0062556E" w:rsidRPr="00D8783D" w:rsidRDefault="0062556E" w:rsidP="003073F8">
            <w:pPr>
              <w:ind w:left="284" w:hanging="284"/>
              <w:rPr>
                <w:lang w:val="fr-BE"/>
              </w:rPr>
            </w:pPr>
            <w:r w:rsidRPr="00D8783D">
              <w:rPr>
                <w:lang w:val="fr-BE"/>
              </w:rPr>
              <w:fldChar w:fldCharType="begin">
                <w:ffData>
                  <w:name w:val="Check3"/>
                  <w:enabled/>
                  <w:calcOnExit w:val="0"/>
                  <w:checkBox>
                    <w:sizeAuto/>
                    <w:default w:val="0"/>
                  </w:checkBox>
                </w:ffData>
              </w:fldChar>
            </w:r>
            <w:r w:rsidRPr="00D8783D">
              <w:rPr>
                <w:lang w:val="fr-BE"/>
              </w:rPr>
              <w:instrText xml:space="preserve"> FORMCHECKBOX </w:instrText>
            </w:r>
            <w:r w:rsidR="007C6649">
              <w:rPr>
                <w:lang w:val="fr-BE"/>
              </w:rPr>
            </w:r>
            <w:r w:rsidR="007C6649">
              <w:rPr>
                <w:lang w:val="fr-BE"/>
              </w:rPr>
              <w:fldChar w:fldCharType="separate"/>
            </w:r>
            <w:r w:rsidRPr="00D8783D">
              <w:rPr>
                <w:lang w:val="fr-BE"/>
              </w:rPr>
              <w:fldChar w:fldCharType="end"/>
            </w:r>
            <w:r w:rsidRPr="00D8783D">
              <w:rPr>
                <w:lang w:val="fr-BE"/>
              </w:rPr>
              <w:t xml:space="preserve"> Négociations directes</w:t>
            </w:r>
          </w:p>
        </w:tc>
      </w:tr>
      <w:tr w:rsidR="0062556E" w:rsidRPr="00D8783D" w14:paraId="643830AD" w14:textId="77777777" w:rsidTr="003073F8">
        <w:trPr>
          <w:cantSplit/>
          <w:trHeight w:val="284"/>
        </w:trPr>
        <w:tc>
          <w:tcPr>
            <w:tcW w:w="4578" w:type="dxa"/>
          </w:tcPr>
          <w:p w14:paraId="0EDCB007" w14:textId="77777777" w:rsidR="0062556E" w:rsidRPr="00D8783D" w:rsidRDefault="0062556E" w:rsidP="003073F8">
            <w:pPr>
              <w:pStyle w:val="Bodytext"/>
              <w:rPr>
                <w:lang w:val="fr-BE"/>
              </w:rPr>
            </w:pPr>
          </w:p>
        </w:tc>
        <w:tc>
          <w:tcPr>
            <w:tcW w:w="4367" w:type="dxa"/>
          </w:tcPr>
          <w:p w14:paraId="4359B9C2" w14:textId="77777777" w:rsidR="0062556E" w:rsidRPr="00D8783D" w:rsidRDefault="0062556E" w:rsidP="003073F8">
            <w:pPr>
              <w:ind w:left="284" w:hanging="284"/>
              <w:rPr>
                <w:lang w:val="fr-BE"/>
              </w:rPr>
            </w:pPr>
            <w:r w:rsidRPr="00D8783D">
              <w:rPr>
                <w:lang w:val="fr-BE"/>
              </w:rPr>
              <w:fldChar w:fldCharType="begin">
                <w:ffData>
                  <w:name w:val="Check3"/>
                  <w:enabled/>
                  <w:calcOnExit w:val="0"/>
                  <w:checkBox>
                    <w:sizeAuto/>
                    <w:default w:val="0"/>
                  </w:checkBox>
                </w:ffData>
              </w:fldChar>
            </w:r>
            <w:r w:rsidRPr="00D8783D">
              <w:rPr>
                <w:lang w:val="fr-BE"/>
              </w:rPr>
              <w:instrText xml:space="preserve"> FORMCHECKBOX </w:instrText>
            </w:r>
            <w:r w:rsidR="007C6649">
              <w:rPr>
                <w:lang w:val="fr-BE"/>
              </w:rPr>
            </w:r>
            <w:r w:rsidR="007C6649">
              <w:rPr>
                <w:lang w:val="fr-BE"/>
              </w:rPr>
              <w:fldChar w:fldCharType="separate"/>
            </w:r>
            <w:r w:rsidRPr="00D8783D">
              <w:rPr>
                <w:lang w:val="fr-BE"/>
              </w:rPr>
              <w:fldChar w:fldCharType="end"/>
            </w:r>
            <w:r w:rsidRPr="00D8783D">
              <w:rPr>
                <w:lang w:val="fr-BE"/>
              </w:rPr>
              <w:t xml:space="preserve"> Autres:</w:t>
            </w:r>
          </w:p>
        </w:tc>
      </w:tr>
      <w:tr w:rsidR="0062556E" w:rsidRPr="00D8783D" w14:paraId="0B2C63C1" w14:textId="77777777" w:rsidTr="003073F8">
        <w:trPr>
          <w:cantSplit/>
          <w:trHeight w:val="284"/>
        </w:trPr>
        <w:tc>
          <w:tcPr>
            <w:tcW w:w="4578" w:type="dxa"/>
          </w:tcPr>
          <w:p w14:paraId="5AB03796" w14:textId="77777777" w:rsidR="0062556E" w:rsidRPr="00D8783D" w:rsidRDefault="0062556E" w:rsidP="003073F8">
            <w:pPr>
              <w:pStyle w:val="Bodytext"/>
              <w:rPr>
                <w:lang w:val="fr-BE"/>
              </w:rPr>
            </w:pPr>
          </w:p>
        </w:tc>
        <w:tc>
          <w:tcPr>
            <w:tcW w:w="4367" w:type="dxa"/>
          </w:tcPr>
          <w:p w14:paraId="35514E0F" w14:textId="77777777" w:rsidR="0062556E" w:rsidRPr="00D8783D" w:rsidRDefault="0062556E" w:rsidP="003073F8">
            <w:pPr>
              <w:ind w:left="284" w:hanging="284"/>
              <w:rPr>
                <w:lang w:val="fr-BE"/>
              </w:rPr>
            </w:pPr>
            <w:r w:rsidRPr="00D8783D">
              <w:rPr>
                <w:lang w:val="fr-BE"/>
              </w:rPr>
              <w:t xml:space="preserve">- Spécifiez: </w:t>
            </w:r>
            <w:r w:rsidRPr="00D8783D">
              <w:rPr>
                <w:lang w:val="fr-BE"/>
              </w:rPr>
              <w:fldChar w:fldCharType="begin">
                <w:ffData>
                  <w:name w:val="Text1"/>
                  <w:enabled/>
                  <w:calcOnExit w:val="0"/>
                  <w:textInput/>
                </w:ffData>
              </w:fldChar>
            </w:r>
            <w:r w:rsidRPr="00D8783D">
              <w:rPr>
                <w:lang w:val="fr-BE"/>
              </w:rPr>
              <w:instrText xml:space="preserve"> FORMTEXT </w:instrText>
            </w:r>
            <w:r w:rsidRPr="00D8783D">
              <w:rPr>
                <w:lang w:val="fr-BE"/>
              </w:rPr>
            </w:r>
            <w:r w:rsidRPr="00D8783D">
              <w:rPr>
                <w:lang w:val="fr-BE"/>
              </w:rPr>
              <w:fldChar w:fldCharType="separate"/>
            </w:r>
            <w:r w:rsidR="00B444E5">
              <w:rPr>
                <w:noProof/>
                <w:lang w:val="fr-BE"/>
              </w:rPr>
              <w:t> </w:t>
            </w:r>
            <w:r w:rsidR="00B444E5">
              <w:rPr>
                <w:noProof/>
                <w:lang w:val="fr-BE"/>
              </w:rPr>
              <w:t> </w:t>
            </w:r>
            <w:r w:rsidR="00B444E5">
              <w:rPr>
                <w:noProof/>
                <w:lang w:val="fr-BE"/>
              </w:rPr>
              <w:t> </w:t>
            </w:r>
            <w:r w:rsidR="00B444E5">
              <w:rPr>
                <w:noProof/>
                <w:lang w:val="fr-BE"/>
              </w:rPr>
              <w:t> </w:t>
            </w:r>
            <w:r w:rsidR="00B444E5">
              <w:rPr>
                <w:noProof/>
                <w:lang w:val="fr-BE"/>
              </w:rPr>
              <w:t> </w:t>
            </w:r>
            <w:r w:rsidRPr="00D8783D">
              <w:rPr>
                <w:lang w:val="fr-BE"/>
              </w:rPr>
              <w:fldChar w:fldCharType="end"/>
            </w:r>
          </w:p>
        </w:tc>
      </w:tr>
    </w:tbl>
    <w:p w14:paraId="40FB8F79" w14:textId="77777777" w:rsidR="0062556E" w:rsidRPr="00D8783D" w:rsidRDefault="0062556E" w:rsidP="0062556E">
      <w:pPr>
        <w:pStyle w:val="Bodytext"/>
        <w:rPr>
          <w:lang w:val="fr-BE"/>
        </w:rPr>
      </w:pPr>
    </w:p>
    <w:p w14:paraId="0DBBDCD1" w14:textId="77777777" w:rsidR="0062556E" w:rsidRPr="00D8783D" w:rsidRDefault="0062556E" w:rsidP="0062556E">
      <w:pPr>
        <w:pStyle w:val="Bodytext"/>
        <w:rPr>
          <w:lang w:val="fr-BE"/>
        </w:rPr>
      </w:pPr>
    </w:p>
    <w:p w14:paraId="7B12F8D1" w14:textId="77777777" w:rsidR="00574D96" w:rsidRPr="00574D96" w:rsidRDefault="00574D96" w:rsidP="00574D96">
      <w:pPr>
        <w:pStyle w:val="Paragraphedeliste"/>
        <w:numPr>
          <w:ilvl w:val="1"/>
          <w:numId w:val="9"/>
        </w:numPr>
        <w:tabs>
          <w:tab w:val="left" w:pos="0"/>
        </w:tabs>
        <w:spacing w:after="40" w:line="240" w:lineRule="atLeast"/>
        <w:ind w:left="284" w:hanging="332"/>
        <w:rPr>
          <w:rFonts w:eastAsia="Arial" w:cs="Arial"/>
          <w:b/>
          <w:color w:val="250201"/>
          <w:lang w:val="fr-BE"/>
        </w:rPr>
      </w:pPr>
      <w:r w:rsidRPr="00574D96">
        <w:rPr>
          <w:rFonts w:eastAsia="Arial" w:cs="Arial"/>
          <w:b/>
          <w:color w:val="250201"/>
          <w:lang w:val="fr-BE"/>
        </w:rPr>
        <w:t>Description détaillée du projet (ou de l’installation) au sein duquel (de laquelle) s’inscrivent les équipements, travaux ou services considérés (indiquer l’objet de votre contrat et les principales caractéristiques du projet)</w:t>
      </w:r>
      <w:r w:rsidRPr="00574D96">
        <w:rPr>
          <w:rFonts w:eastAsia="Arial" w:cs="Arial"/>
          <w:b/>
          <w:color w:val="250201"/>
          <w:lang w:val="fr-BE"/>
        </w:rPr>
        <w:br/>
      </w:r>
      <w:r w:rsidRPr="00574D96">
        <w:rPr>
          <w:rFonts w:eastAsia="Arial" w:cs="Arial"/>
          <w:b/>
          <w:color w:val="250201"/>
          <w:lang w:val="fr-BE"/>
        </w:rPr>
        <w:br/>
      </w:r>
      <w:r w:rsidRPr="00574D96">
        <w:rPr>
          <w:rFonts w:eastAsia="Arial" w:cs="Arial"/>
          <w:b/>
          <w:color w:val="250201"/>
          <w:lang w:val="fr-BE"/>
        </w:rPr>
        <w:br/>
      </w:r>
      <w:r w:rsidRPr="00574D96">
        <w:rPr>
          <w:rFonts w:eastAsia="Arial" w:cs="Arial"/>
          <w:b/>
          <w:color w:val="250201"/>
          <w:lang w:val="fr-BE"/>
        </w:rPr>
        <w:br/>
      </w:r>
      <w:r w:rsidRPr="00574D96">
        <w:rPr>
          <w:rFonts w:eastAsia="Arial" w:cs="Arial"/>
          <w:b/>
          <w:color w:val="250201"/>
          <w:lang w:val="fr-BE"/>
        </w:rPr>
        <w:br/>
      </w:r>
      <w:r w:rsidRPr="00574D96">
        <w:rPr>
          <w:rFonts w:eastAsia="Arial" w:cs="Arial"/>
          <w:b/>
          <w:color w:val="250201"/>
          <w:lang w:val="fr-BE"/>
        </w:rPr>
        <w:br/>
      </w:r>
      <w:r w:rsidRPr="00574D96">
        <w:rPr>
          <w:rFonts w:eastAsia="Arial" w:cs="Arial"/>
          <w:b/>
          <w:color w:val="250201"/>
          <w:lang w:val="fr-BE"/>
        </w:rPr>
        <w:br/>
      </w:r>
    </w:p>
    <w:p w14:paraId="21E0614A" w14:textId="77777777" w:rsidR="0062556E" w:rsidRPr="00034E65" w:rsidRDefault="0062556E" w:rsidP="00284E80">
      <w:pPr>
        <w:pStyle w:val="Paragraphedeliste"/>
        <w:numPr>
          <w:ilvl w:val="1"/>
          <w:numId w:val="9"/>
        </w:numPr>
        <w:tabs>
          <w:tab w:val="left" w:pos="0"/>
        </w:tabs>
        <w:spacing w:after="40" w:line="240" w:lineRule="atLeast"/>
        <w:ind w:left="284" w:hanging="332"/>
        <w:rPr>
          <w:rFonts w:eastAsia="Arial" w:cs="Arial"/>
          <w:b/>
          <w:color w:val="250201"/>
          <w:lang w:val="fr-BE"/>
        </w:rPr>
      </w:pPr>
      <w:r w:rsidRPr="00034E65">
        <w:rPr>
          <w:rFonts w:eastAsia="Arial" w:cs="Arial"/>
          <w:b/>
          <w:color w:val="250201"/>
          <w:lang w:val="fr-BE"/>
        </w:rPr>
        <w:t>Concurrence</w:t>
      </w:r>
      <w:r w:rsidR="000E7C80">
        <w:rPr>
          <w:rFonts w:eastAsia="Arial" w:cs="Arial"/>
          <w:b/>
          <w:color w:val="250201"/>
          <w:lang w:val="fr-BE"/>
        </w:rPr>
        <w:br/>
      </w:r>
    </w:p>
    <w:p w14:paraId="380114FF" w14:textId="77777777" w:rsidR="0062556E" w:rsidRPr="000E7C80" w:rsidRDefault="0062556E" w:rsidP="0062556E">
      <w:pPr>
        <w:pStyle w:val="Paragraphedeliste"/>
        <w:tabs>
          <w:tab w:val="left" w:pos="0"/>
        </w:tabs>
        <w:spacing w:after="40" w:line="240" w:lineRule="atLeast"/>
        <w:ind w:left="-94"/>
        <w:rPr>
          <w:rFonts w:eastAsia="Arial" w:cs="Arial"/>
          <w:color w:val="250201"/>
          <w:lang w:val="fr-BE"/>
        </w:rPr>
      </w:pPr>
      <w:r w:rsidRPr="000E7C80">
        <w:rPr>
          <w:rFonts w:eastAsia="Arial" w:cs="Arial"/>
          <w:color w:val="250201"/>
          <w:lang w:val="fr-BE"/>
        </w:rPr>
        <w:tab/>
        <w:t xml:space="preserve">Nom de la/des entreprise(s) concurrente(s) : </w:t>
      </w:r>
      <w:r w:rsidRPr="000E7C80">
        <w:rPr>
          <w:rFonts w:eastAsia="Arial" w:cs="Arial"/>
          <w:color w:val="250201"/>
          <w:lang w:val="fr-BE"/>
        </w:rPr>
        <w:fldChar w:fldCharType="begin">
          <w:ffData>
            <w:name w:val="Text1"/>
            <w:enabled/>
            <w:calcOnExit w:val="0"/>
            <w:textInput/>
          </w:ffData>
        </w:fldChar>
      </w:r>
      <w:r w:rsidRPr="000E7C80">
        <w:rPr>
          <w:rFonts w:eastAsia="Arial" w:cs="Arial"/>
          <w:color w:val="250201"/>
          <w:lang w:val="fr-BE"/>
        </w:rPr>
        <w:instrText xml:space="preserve"> FORMTEXT </w:instrText>
      </w:r>
      <w:r w:rsidRPr="000E7C80">
        <w:rPr>
          <w:rFonts w:eastAsia="Arial" w:cs="Arial"/>
          <w:color w:val="250201"/>
          <w:lang w:val="fr-BE"/>
        </w:rPr>
      </w:r>
      <w:r w:rsidRPr="000E7C80">
        <w:rPr>
          <w:rFonts w:eastAsia="Arial" w:cs="Arial"/>
          <w:color w:val="250201"/>
          <w:lang w:val="fr-BE"/>
        </w:rPr>
        <w:fldChar w:fldCharType="separate"/>
      </w:r>
      <w:r w:rsidR="00B444E5">
        <w:rPr>
          <w:rFonts w:eastAsia="Arial" w:cs="Arial"/>
          <w:noProof/>
          <w:color w:val="250201"/>
          <w:lang w:val="fr-BE"/>
        </w:rPr>
        <w:t> </w:t>
      </w:r>
      <w:r w:rsidR="00B444E5">
        <w:rPr>
          <w:rFonts w:eastAsia="Arial" w:cs="Arial"/>
          <w:noProof/>
          <w:color w:val="250201"/>
          <w:lang w:val="fr-BE"/>
        </w:rPr>
        <w:t> </w:t>
      </w:r>
      <w:r w:rsidR="00B444E5">
        <w:rPr>
          <w:rFonts w:eastAsia="Arial" w:cs="Arial"/>
          <w:noProof/>
          <w:color w:val="250201"/>
          <w:lang w:val="fr-BE"/>
        </w:rPr>
        <w:t> </w:t>
      </w:r>
      <w:r w:rsidR="00B444E5">
        <w:rPr>
          <w:rFonts w:eastAsia="Arial" w:cs="Arial"/>
          <w:noProof/>
          <w:color w:val="250201"/>
          <w:lang w:val="fr-BE"/>
        </w:rPr>
        <w:t> </w:t>
      </w:r>
      <w:r w:rsidR="00B444E5">
        <w:rPr>
          <w:rFonts w:eastAsia="Arial" w:cs="Arial"/>
          <w:noProof/>
          <w:color w:val="250201"/>
          <w:lang w:val="fr-BE"/>
        </w:rPr>
        <w:t> </w:t>
      </w:r>
      <w:r w:rsidRPr="000E7C80">
        <w:rPr>
          <w:rFonts w:eastAsia="Arial" w:cs="Arial"/>
          <w:color w:val="250201"/>
          <w:lang w:val="fr-BE"/>
        </w:rPr>
        <w:fldChar w:fldCharType="end"/>
      </w:r>
    </w:p>
    <w:p w14:paraId="1C8F4E8F" w14:textId="77777777" w:rsidR="0062556E" w:rsidRPr="000E7C80" w:rsidRDefault="0062556E" w:rsidP="0062556E">
      <w:pPr>
        <w:pStyle w:val="Paragraphedeliste"/>
        <w:tabs>
          <w:tab w:val="left" w:pos="0"/>
        </w:tabs>
        <w:spacing w:after="40" w:line="240" w:lineRule="atLeast"/>
        <w:ind w:left="-94"/>
        <w:rPr>
          <w:rFonts w:eastAsia="Arial" w:cs="Arial"/>
          <w:color w:val="250201"/>
          <w:lang w:val="fr-BE"/>
        </w:rPr>
      </w:pPr>
      <w:r w:rsidRPr="000E7C80">
        <w:rPr>
          <w:rFonts w:eastAsia="Arial" w:cs="Arial"/>
          <w:color w:val="250201"/>
          <w:lang w:val="fr-BE"/>
        </w:rPr>
        <w:tab/>
        <w:t xml:space="preserve">Pays: </w:t>
      </w:r>
      <w:r w:rsidRPr="000E7C80">
        <w:rPr>
          <w:rFonts w:eastAsia="Arial" w:cs="Arial"/>
          <w:color w:val="250201"/>
          <w:lang w:val="fr-BE"/>
        </w:rPr>
        <w:fldChar w:fldCharType="begin">
          <w:ffData>
            <w:name w:val="Text1"/>
            <w:enabled/>
            <w:calcOnExit w:val="0"/>
            <w:textInput/>
          </w:ffData>
        </w:fldChar>
      </w:r>
      <w:r w:rsidRPr="000E7C80">
        <w:rPr>
          <w:rFonts w:eastAsia="Arial" w:cs="Arial"/>
          <w:color w:val="250201"/>
          <w:lang w:val="fr-BE"/>
        </w:rPr>
        <w:instrText xml:space="preserve"> FORMTEXT </w:instrText>
      </w:r>
      <w:r w:rsidRPr="000E7C80">
        <w:rPr>
          <w:rFonts w:eastAsia="Arial" w:cs="Arial"/>
          <w:color w:val="250201"/>
          <w:lang w:val="fr-BE"/>
        </w:rPr>
      </w:r>
      <w:r w:rsidRPr="000E7C80">
        <w:rPr>
          <w:rFonts w:eastAsia="Arial" w:cs="Arial"/>
          <w:color w:val="250201"/>
          <w:lang w:val="fr-BE"/>
        </w:rPr>
        <w:fldChar w:fldCharType="separate"/>
      </w:r>
      <w:r w:rsidR="00B444E5">
        <w:rPr>
          <w:rFonts w:eastAsia="Arial" w:cs="Arial"/>
          <w:noProof/>
          <w:color w:val="250201"/>
          <w:lang w:val="fr-BE"/>
        </w:rPr>
        <w:t> </w:t>
      </w:r>
      <w:r w:rsidR="00B444E5">
        <w:rPr>
          <w:rFonts w:eastAsia="Arial" w:cs="Arial"/>
          <w:noProof/>
          <w:color w:val="250201"/>
          <w:lang w:val="fr-BE"/>
        </w:rPr>
        <w:t> </w:t>
      </w:r>
      <w:r w:rsidR="00B444E5">
        <w:rPr>
          <w:rFonts w:eastAsia="Arial" w:cs="Arial"/>
          <w:noProof/>
          <w:color w:val="250201"/>
          <w:lang w:val="fr-BE"/>
        </w:rPr>
        <w:t> </w:t>
      </w:r>
      <w:r w:rsidR="00B444E5">
        <w:rPr>
          <w:rFonts w:eastAsia="Arial" w:cs="Arial"/>
          <w:noProof/>
          <w:color w:val="250201"/>
          <w:lang w:val="fr-BE"/>
        </w:rPr>
        <w:t> </w:t>
      </w:r>
      <w:r w:rsidR="00B444E5">
        <w:rPr>
          <w:rFonts w:eastAsia="Arial" w:cs="Arial"/>
          <w:noProof/>
          <w:color w:val="250201"/>
          <w:lang w:val="fr-BE"/>
        </w:rPr>
        <w:t> </w:t>
      </w:r>
      <w:r w:rsidRPr="000E7C80">
        <w:rPr>
          <w:rFonts w:eastAsia="Arial" w:cs="Arial"/>
          <w:color w:val="250201"/>
          <w:lang w:val="fr-BE"/>
        </w:rPr>
        <w:fldChar w:fldCharType="end"/>
      </w:r>
    </w:p>
    <w:p w14:paraId="40C58836" w14:textId="77777777" w:rsidR="0062556E" w:rsidRPr="00082CF3" w:rsidRDefault="0062556E" w:rsidP="00574D96">
      <w:pPr>
        <w:pStyle w:val="Paragraphedeliste"/>
        <w:tabs>
          <w:tab w:val="left" w:pos="0"/>
        </w:tabs>
        <w:spacing w:after="40" w:line="240" w:lineRule="atLeast"/>
        <w:ind w:left="-94"/>
        <w:rPr>
          <w:lang w:val="fr-BE"/>
        </w:rPr>
      </w:pPr>
      <w:r>
        <w:rPr>
          <w:rFonts w:eastAsia="Arial" w:cs="Arial"/>
          <w:b/>
          <w:color w:val="250201"/>
          <w:lang w:val="fr-BE"/>
        </w:rPr>
        <w:tab/>
      </w:r>
    </w:p>
    <w:p w14:paraId="7507454C" w14:textId="77777777" w:rsidR="0062556E" w:rsidRPr="00D8783D" w:rsidRDefault="0062556E" w:rsidP="0062556E">
      <w:pPr>
        <w:pStyle w:val="Bodytext"/>
        <w:rPr>
          <w:lang w:val="fr-BE"/>
        </w:rPr>
      </w:pPr>
    </w:p>
    <w:p w14:paraId="32FA71F7" w14:textId="77777777" w:rsidR="0062556E" w:rsidRPr="00641A1D" w:rsidRDefault="0062556E" w:rsidP="00641A1D">
      <w:pPr>
        <w:rPr>
          <w:b/>
          <w:color w:val="250201"/>
          <w:lang w:val="fr-BE"/>
        </w:rPr>
      </w:pPr>
      <w:r>
        <w:rPr>
          <w:lang w:val="fr-BE"/>
        </w:rPr>
        <w:br w:type="page"/>
      </w:r>
    </w:p>
    <w:p w14:paraId="4CF2E639" w14:textId="77777777" w:rsidR="006424C7" w:rsidRPr="006424C7" w:rsidRDefault="0062556E" w:rsidP="006424C7">
      <w:pPr>
        <w:pStyle w:val="Numberlist"/>
        <w:numPr>
          <w:ilvl w:val="0"/>
          <w:numId w:val="8"/>
        </w:numPr>
        <w:rPr>
          <w:lang w:val="fr-BE"/>
        </w:rPr>
      </w:pPr>
      <w:r w:rsidRPr="00701B9F">
        <w:rPr>
          <w:sz w:val="24"/>
          <w:szCs w:val="24"/>
          <w:lang w:val="fr-BE"/>
        </w:rPr>
        <w:lastRenderedPageBreak/>
        <w:t>Financement</w:t>
      </w:r>
      <w:r w:rsidR="006424C7" w:rsidRPr="00284E80">
        <w:rPr>
          <w:sz w:val="28"/>
          <w:szCs w:val="28"/>
          <w:lang w:val="fr-BE"/>
        </w:rPr>
        <w:br/>
      </w:r>
      <w:r w:rsidR="006424C7">
        <w:rPr>
          <w:lang w:val="fr-BE"/>
        </w:rPr>
        <w:br/>
        <w:t>2.1</w:t>
      </w:r>
      <w:r w:rsidR="006424C7">
        <w:rPr>
          <w:lang w:val="fr-BE"/>
        </w:rPr>
        <w:tab/>
      </w:r>
      <w:r w:rsidR="006424C7" w:rsidRPr="00A74EA4">
        <w:rPr>
          <w:rFonts w:eastAsia="Arial" w:cs="Arial"/>
          <w:lang w:val="fr-BE"/>
        </w:rPr>
        <w:t>Financement impliquant une intervention de l’Etat</w:t>
      </w:r>
      <w:r w:rsidR="006424C7">
        <w:rPr>
          <w:rFonts w:eastAsia="Arial" w:cs="Arial"/>
          <w:b w:val="0"/>
          <w:lang w:val="fr-BE"/>
        </w:rPr>
        <w:t xml:space="preserve"> : </w:t>
      </w:r>
      <w:r w:rsidR="006424C7" w:rsidRPr="00A74EA4">
        <w:rPr>
          <w:rFonts w:eastAsia="Arial" w:cs="Times New Roman"/>
          <w:lang w:val="fr-BE"/>
        </w:rPr>
        <w:t>Stabilisation des taux d’intérêt</w:t>
      </w:r>
      <w:r w:rsidR="006424C7">
        <w:rPr>
          <w:rFonts w:eastAsia="Arial" w:cs="Times New Roman"/>
          <w:lang w:val="fr-BE"/>
        </w:rPr>
        <w:t> :</w:t>
      </w:r>
    </w:p>
    <w:p w14:paraId="1D76FC37" w14:textId="77777777" w:rsidR="0062556E" w:rsidRPr="00A74EA4" w:rsidRDefault="0062556E" w:rsidP="0062556E">
      <w:pPr>
        <w:spacing w:after="0" w:line="240" w:lineRule="atLeast"/>
        <w:rPr>
          <w:rFonts w:eastAsia="Arial" w:cs="Times New Roman"/>
          <w:color w:val="250201"/>
          <w:lang w:val="fr-BE"/>
        </w:rPr>
      </w:pPr>
    </w:p>
    <w:p w14:paraId="78B685D8" w14:textId="77777777" w:rsidR="006424C7" w:rsidRDefault="006424C7" w:rsidP="006424C7">
      <w:pPr>
        <w:numPr>
          <w:ilvl w:val="2"/>
          <w:numId w:val="0"/>
        </w:numPr>
        <w:spacing w:after="0" w:line="200" w:lineRule="atLeast"/>
        <w:ind w:hanging="284"/>
        <w:rPr>
          <w:rFonts w:eastAsia="Arial" w:cs="Times New Roman"/>
          <w:lang w:val="fr-BE"/>
        </w:rPr>
      </w:pPr>
      <w:r>
        <w:rPr>
          <w:rFonts w:eastAsia="Arial" w:cs="Times New Roman"/>
          <w:lang w:val="fr-BE"/>
        </w:rPr>
        <w:tab/>
      </w:r>
      <w:r>
        <w:rPr>
          <w:rFonts w:eastAsia="Arial" w:cs="Times New Roman"/>
          <w:lang w:val="fr-BE"/>
        </w:rPr>
        <w:tab/>
      </w:r>
      <w:r w:rsidR="0062556E" w:rsidRPr="00A74EA4">
        <w:rPr>
          <w:rFonts w:eastAsia="Arial" w:cs="Times New Roman"/>
          <w:lang w:val="fr-BE"/>
        </w:rPr>
        <w:t xml:space="preserve">Montant et devise du crédit commercial : </w:t>
      </w:r>
      <w:r w:rsidR="0062556E" w:rsidRPr="00A74EA4">
        <w:rPr>
          <w:rFonts w:eastAsia="Arial" w:cs="Times New Roman"/>
          <w:lang w:val="fr-BE"/>
        </w:rPr>
        <w:fldChar w:fldCharType="begin">
          <w:ffData>
            <w:name w:val="Text1"/>
            <w:enabled/>
            <w:calcOnExit w:val="0"/>
            <w:textInput/>
          </w:ffData>
        </w:fldChar>
      </w:r>
      <w:r w:rsidR="0062556E" w:rsidRPr="00A74EA4">
        <w:rPr>
          <w:rFonts w:eastAsia="Arial" w:cs="Times New Roman"/>
          <w:lang w:val="fr-BE"/>
        </w:rPr>
        <w:instrText xml:space="preserve"> FORMTEXT </w:instrText>
      </w:r>
      <w:r w:rsidR="0062556E" w:rsidRPr="00A74EA4">
        <w:rPr>
          <w:rFonts w:eastAsia="Arial" w:cs="Times New Roman"/>
          <w:lang w:val="fr-BE"/>
        </w:rPr>
      </w:r>
      <w:r w:rsidR="0062556E" w:rsidRPr="00A74EA4">
        <w:rPr>
          <w:rFonts w:eastAsia="Arial" w:cs="Times New Roman"/>
          <w:lang w:val="fr-BE"/>
        </w:rPr>
        <w:fldChar w:fldCharType="separate"/>
      </w:r>
      <w:r w:rsidR="00B444E5">
        <w:rPr>
          <w:rFonts w:eastAsia="Arial" w:cs="Times New Roman"/>
          <w:noProof/>
          <w:lang w:val="fr-BE"/>
        </w:rPr>
        <w:t> </w:t>
      </w:r>
      <w:r w:rsidR="00B444E5">
        <w:rPr>
          <w:rFonts w:eastAsia="Arial" w:cs="Times New Roman"/>
          <w:noProof/>
          <w:lang w:val="fr-BE"/>
        </w:rPr>
        <w:t> </w:t>
      </w:r>
      <w:r w:rsidR="00B444E5">
        <w:rPr>
          <w:rFonts w:eastAsia="Arial" w:cs="Times New Roman"/>
          <w:noProof/>
          <w:lang w:val="fr-BE"/>
        </w:rPr>
        <w:t> </w:t>
      </w:r>
      <w:r w:rsidR="00B444E5">
        <w:rPr>
          <w:rFonts w:eastAsia="Arial" w:cs="Times New Roman"/>
          <w:noProof/>
          <w:lang w:val="fr-BE"/>
        </w:rPr>
        <w:t> </w:t>
      </w:r>
      <w:r w:rsidR="00B444E5">
        <w:rPr>
          <w:rFonts w:eastAsia="Arial" w:cs="Times New Roman"/>
          <w:noProof/>
          <w:lang w:val="fr-BE"/>
        </w:rPr>
        <w:t> </w:t>
      </w:r>
      <w:r w:rsidR="0062556E" w:rsidRPr="00A74EA4">
        <w:rPr>
          <w:rFonts w:eastAsia="Arial" w:cs="Times New Roman"/>
          <w:lang w:val="fr-BE"/>
        </w:rPr>
        <w:fldChar w:fldCharType="end"/>
      </w:r>
      <w:r w:rsidR="0062556E" w:rsidRPr="00A74EA4">
        <w:rPr>
          <w:rFonts w:eastAsia="Arial" w:cs="Times New Roman"/>
          <w:lang w:val="fr-BE"/>
        </w:rPr>
        <w:t xml:space="preserve"> </w:t>
      </w:r>
    </w:p>
    <w:p w14:paraId="0D39B4B2" w14:textId="77777777" w:rsidR="006424C7" w:rsidRDefault="006424C7" w:rsidP="006424C7">
      <w:pPr>
        <w:numPr>
          <w:ilvl w:val="2"/>
          <w:numId w:val="0"/>
        </w:numPr>
        <w:spacing w:after="0" w:line="200" w:lineRule="atLeast"/>
        <w:ind w:hanging="284"/>
        <w:rPr>
          <w:rFonts w:eastAsia="Arial" w:cs="Times New Roman"/>
          <w:lang w:val="fr-BE"/>
        </w:rPr>
      </w:pPr>
      <w:r>
        <w:rPr>
          <w:rFonts w:eastAsia="Arial" w:cs="Times New Roman"/>
          <w:lang w:val="fr-BE"/>
        </w:rPr>
        <w:br/>
      </w:r>
    </w:p>
    <w:p w14:paraId="79D5C2A3" w14:textId="77777777" w:rsidR="006424C7" w:rsidRDefault="006424C7" w:rsidP="006424C7">
      <w:pPr>
        <w:pStyle w:val="Numberlist"/>
        <w:numPr>
          <w:ilvl w:val="0"/>
          <w:numId w:val="0"/>
        </w:numPr>
        <w:rPr>
          <w:rFonts w:eastAsia="Arial" w:cs="Times New Roman"/>
          <w:lang w:val="fr-BE"/>
        </w:rPr>
      </w:pPr>
      <w:r>
        <w:rPr>
          <w:rFonts w:eastAsia="Arial" w:cs="Times New Roman"/>
          <w:lang w:val="fr-BE"/>
        </w:rPr>
        <w:t>2.2</w:t>
      </w:r>
      <w:r>
        <w:rPr>
          <w:rFonts w:eastAsia="Arial" w:cs="Times New Roman"/>
          <w:lang w:val="fr-BE"/>
        </w:rPr>
        <w:tab/>
        <w:t>Taux CIRR :</w:t>
      </w:r>
      <w:r>
        <w:rPr>
          <w:rFonts w:eastAsia="Arial" w:cs="Times New Roman"/>
          <w:lang w:val="fr-BE"/>
        </w:rPr>
        <w:br/>
      </w:r>
      <w:r>
        <w:rPr>
          <w:rFonts w:eastAsia="Arial" w:cs="Times New Roman"/>
          <w:lang w:val="fr-BE"/>
        </w:rPr>
        <w:br/>
      </w:r>
    </w:p>
    <w:tbl>
      <w:tblPr>
        <w:tblStyle w:val="Grilledutableau1"/>
        <w:tblW w:w="722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23"/>
        <w:gridCol w:w="3606"/>
      </w:tblGrid>
      <w:tr w:rsidR="006424C7" w:rsidRPr="006424C7" w14:paraId="5051ABFD" w14:textId="77777777" w:rsidTr="00135390">
        <w:trPr>
          <w:cantSplit/>
          <w:trHeight w:val="284"/>
        </w:trPr>
        <w:tc>
          <w:tcPr>
            <w:tcW w:w="3623" w:type="dxa"/>
          </w:tcPr>
          <w:p w14:paraId="1898ED57" w14:textId="77777777" w:rsidR="006424C7" w:rsidRPr="006424C7" w:rsidRDefault="006424C7" w:rsidP="00135390">
            <w:pPr>
              <w:numPr>
                <w:ilvl w:val="0"/>
                <w:numId w:val="14"/>
              </w:numPr>
              <w:spacing w:after="40" w:line="240" w:lineRule="exact"/>
              <w:rPr>
                <w:color w:val="250201"/>
                <w:lang w:val="fr-BE"/>
              </w:rPr>
            </w:pPr>
            <w:r w:rsidRPr="006424C7">
              <w:rPr>
                <w:color w:val="250201"/>
                <w:lang w:val="fr-BE"/>
              </w:rPr>
              <w:t>Taux d’intérêts CIRR</w:t>
            </w:r>
          </w:p>
        </w:tc>
        <w:tc>
          <w:tcPr>
            <w:tcW w:w="3606" w:type="dxa"/>
          </w:tcPr>
          <w:p w14:paraId="3DD5DB7A" w14:textId="77777777" w:rsidR="006424C7" w:rsidRPr="006424C7" w:rsidRDefault="006424C7" w:rsidP="00135390">
            <w:pPr>
              <w:ind w:left="284" w:hanging="284"/>
              <w:rPr>
                <w:lang w:val="fr-BE"/>
              </w:rPr>
            </w:pPr>
            <w:r w:rsidRPr="006424C7">
              <w:rPr>
                <w:lang w:val="fr-BE"/>
              </w:rPr>
              <w:fldChar w:fldCharType="begin">
                <w:ffData>
                  <w:name w:val="Check3"/>
                  <w:enabled/>
                  <w:calcOnExit w:val="0"/>
                  <w:checkBox>
                    <w:sizeAuto/>
                    <w:default w:val="0"/>
                  </w:checkBox>
                </w:ffData>
              </w:fldChar>
            </w:r>
            <w:r w:rsidRPr="006424C7">
              <w:rPr>
                <w:lang w:val="fr-BE"/>
              </w:rPr>
              <w:instrText xml:space="preserve"> FORMCHECKBOX </w:instrText>
            </w:r>
            <w:r w:rsidR="007C6649">
              <w:rPr>
                <w:lang w:val="fr-BE"/>
              </w:rPr>
            </w:r>
            <w:r w:rsidR="007C6649">
              <w:rPr>
                <w:lang w:val="fr-BE"/>
              </w:rPr>
              <w:fldChar w:fldCharType="separate"/>
            </w:r>
            <w:r w:rsidRPr="006424C7">
              <w:rPr>
                <w:lang w:val="fr-BE"/>
              </w:rPr>
              <w:fldChar w:fldCharType="end"/>
            </w:r>
            <w:r w:rsidRPr="006424C7">
              <w:rPr>
                <w:lang w:val="fr-BE"/>
              </w:rPr>
              <w:t xml:space="preserve"> sans réservation</w:t>
            </w:r>
          </w:p>
        </w:tc>
      </w:tr>
      <w:tr w:rsidR="006424C7" w:rsidRPr="006424C7" w14:paraId="47671B69" w14:textId="77777777" w:rsidTr="00135390">
        <w:trPr>
          <w:cantSplit/>
          <w:trHeight w:val="284"/>
        </w:trPr>
        <w:tc>
          <w:tcPr>
            <w:tcW w:w="3623" w:type="dxa"/>
          </w:tcPr>
          <w:p w14:paraId="683FEC7D" w14:textId="77777777" w:rsidR="006424C7" w:rsidRPr="006424C7" w:rsidRDefault="006424C7" w:rsidP="00135390">
            <w:pPr>
              <w:spacing w:line="240" w:lineRule="atLeast"/>
              <w:rPr>
                <w:color w:val="250201"/>
                <w:lang w:val="fr-BE"/>
              </w:rPr>
            </w:pPr>
          </w:p>
        </w:tc>
        <w:tc>
          <w:tcPr>
            <w:tcW w:w="3606" w:type="dxa"/>
          </w:tcPr>
          <w:p w14:paraId="7760609B" w14:textId="77777777" w:rsidR="006424C7" w:rsidRPr="006424C7" w:rsidRDefault="006424C7" w:rsidP="00135390">
            <w:pPr>
              <w:ind w:left="284" w:hanging="284"/>
              <w:rPr>
                <w:lang w:val="fr-BE"/>
              </w:rPr>
            </w:pPr>
            <w:r w:rsidRPr="006424C7">
              <w:rPr>
                <w:lang w:val="fr-BE"/>
              </w:rPr>
              <w:fldChar w:fldCharType="begin">
                <w:ffData>
                  <w:name w:val="Check3"/>
                  <w:enabled/>
                  <w:calcOnExit w:val="0"/>
                  <w:checkBox>
                    <w:sizeAuto/>
                    <w:default w:val="0"/>
                  </w:checkBox>
                </w:ffData>
              </w:fldChar>
            </w:r>
            <w:r w:rsidRPr="006424C7">
              <w:rPr>
                <w:lang w:val="fr-BE"/>
              </w:rPr>
              <w:instrText xml:space="preserve"> FORMCHECKBOX </w:instrText>
            </w:r>
            <w:r w:rsidR="007C6649">
              <w:rPr>
                <w:lang w:val="fr-BE"/>
              </w:rPr>
            </w:r>
            <w:r w:rsidR="007C6649">
              <w:rPr>
                <w:lang w:val="fr-BE"/>
              </w:rPr>
              <w:fldChar w:fldCharType="separate"/>
            </w:r>
            <w:r w:rsidRPr="006424C7">
              <w:rPr>
                <w:lang w:val="fr-BE"/>
              </w:rPr>
              <w:fldChar w:fldCharType="end"/>
            </w:r>
            <w:r w:rsidRPr="006424C7">
              <w:rPr>
                <w:lang w:val="fr-BE"/>
              </w:rPr>
              <w:t xml:space="preserve"> avec réservation (+0.2%)</w:t>
            </w:r>
          </w:p>
        </w:tc>
      </w:tr>
    </w:tbl>
    <w:p w14:paraId="599363C9" w14:textId="77777777" w:rsidR="006424C7" w:rsidRDefault="006424C7" w:rsidP="006424C7">
      <w:pPr>
        <w:pStyle w:val="Numberlist"/>
        <w:numPr>
          <w:ilvl w:val="0"/>
          <w:numId w:val="0"/>
        </w:numPr>
        <w:rPr>
          <w:rFonts w:eastAsia="Arial" w:cs="Times New Roman"/>
          <w:lang w:val="fr-BE"/>
        </w:rPr>
      </w:pPr>
      <w:r>
        <w:rPr>
          <w:rFonts w:eastAsia="Arial" w:cs="Times New Roman"/>
          <w:lang w:val="fr-BE"/>
        </w:rPr>
        <w:br/>
      </w:r>
    </w:p>
    <w:p w14:paraId="0667EB4B" w14:textId="77777777" w:rsidR="0079185B" w:rsidRDefault="006424C7" w:rsidP="0079185B">
      <w:pPr>
        <w:pStyle w:val="Numberlist"/>
        <w:numPr>
          <w:ilvl w:val="0"/>
          <w:numId w:val="0"/>
        </w:numPr>
        <w:rPr>
          <w:rFonts w:eastAsia="Arial" w:cs="Times New Roman"/>
          <w:lang w:val="fr-BE"/>
        </w:rPr>
      </w:pPr>
      <w:r>
        <w:rPr>
          <w:rFonts w:eastAsia="Arial" w:cs="Times New Roman"/>
          <w:lang w:val="fr-BE"/>
        </w:rPr>
        <w:t xml:space="preserve">2.3 </w:t>
      </w:r>
      <w:r>
        <w:rPr>
          <w:rFonts w:eastAsia="Arial" w:cs="Times New Roman"/>
          <w:lang w:val="fr-BE"/>
        </w:rPr>
        <w:tab/>
      </w:r>
      <w:r w:rsidR="0079185B">
        <w:rPr>
          <w:rFonts w:eastAsia="Arial" w:cs="Times New Roman"/>
          <w:lang w:val="fr-BE"/>
        </w:rPr>
        <w:t xml:space="preserve">Etat des négociations </w:t>
      </w:r>
      <w:r w:rsidR="00502064">
        <w:rPr>
          <w:rFonts w:eastAsia="Arial" w:cs="Times New Roman"/>
          <w:lang w:val="fr-BE"/>
        </w:rPr>
        <w:t xml:space="preserve">commerciales à ce jour : </w:t>
      </w:r>
      <w:r w:rsidR="0079185B">
        <w:rPr>
          <w:rFonts w:eastAsia="Arial" w:cs="Times New Roman"/>
          <w:lang w:val="fr-BE"/>
        </w:rPr>
        <w:t>(</w:t>
      </w:r>
      <w:r w:rsidR="0079185B" w:rsidRPr="00146272">
        <w:rPr>
          <w:rFonts w:eastAsia="Arial" w:cs="Times New Roman"/>
          <w:color w:val="FF0000"/>
          <w:lang w:val="fr-BE"/>
        </w:rPr>
        <w:t>le contrat ne peut PAS être signé avant l’approbation de la demande par le Conseil des ministres</w:t>
      </w:r>
      <w:r w:rsidR="0079185B">
        <w:rPr>
          <w:rFonts w:eastAsia="Arial" w:cs="Times New Roman"/>
          <w:lang w:val="fr-BE"/>
        </w:rPr>
        <w:t>) :</w:t>
      </w:r>
      <w:r w:rsidR="0079185B">
        <w:rPr>
          <w:rFonts w:eastAsia="Arial" w:cs="Times New Roman"/>
          <w:lang w:val="fr-BE"/>
        </w:rPr>
        <w:br/>
      </w:r>
      <w:r w:rsidR="0079185B">
        <w:rPr>
          <w:rFonts w:eastAsia="Arial" w:cs="Times New Roman"/>
          <w:lang w:val="fr-BE"/>
        </w:rPr>
        <w:br/>
      </w:r>
    </w:p>
    <w:p w14:paraId="5BBA447B" w14:textId="77777777" w:rsidR="00284E80" w:rsidRDefault="00284E80">
      <w:pPr>
        <w:rPr>
          <w:rFonts w:eastAsia="Arial" w:cs="Times New Roman"/>
          <w:b/>
          <w:color w:val="250201"/>
          <w:lang w:val="fr-BE"/>
        </w:rPr>
      </w:pPr>
      <w:r>
        <w:rPr>
          <w:rFonts w:eastAsia="Arial" w:cs="Times New Roman"/>
          <w:lang w:val="fr-BE"/>
        </w:rPr>
        <w:br w:type="page"/>
      </w:r>
    </w:p>
    <w:p w14:paraId="13E21148" w14:textId="77777777" w:rsidR="0062556E" w:rsidRPr="0079185B" w:rsidRDefault="00201546" w:rsidP="0066720E">
      <w:pPr>
        <w:pStyle w:val="Numberlist"/>
        <w:numPr>
          <w:ilvl w:val="0"/>
          <w:numId w:val="8"/>
        </w:numPr>
        <w:spacing w:after="0"/>
        <w:rPr>
          <w:lang w:val="fr-BE"/>
        </w:rPr>
      </w:pPr>
      <w:r w:rsidRPr="00284E80">
        <w:rPr>
          <w:sz w:val="28"/>
          <w:szCs w:val="28"/>
          <w:lang w:val="fr-BE"/>
        </w:rPr>
        <w:lastRenderedPageBreak/>
        <w:t>Impact économique du projet pour la Belgique</w:t>
      </w:r>
      <w:r w:rsidRPr="00284E80">
        <w:rPr>
          <w:sz w:val="28"/>
          <w:szCs w:val="28"/>
          <w:lang w:val="fr-BE"/>
        </w:rPr>
        <w:br/>
      </w:r>
      <w:r w:rsidRPr="0079185B">
        <w:rPr>
          <w:rFonts w:eastAsia="Arial" w:cs="Times New Roman"/>
          <w:lang w:val="fr-BE"/>
        </w:rPr>
        <w:br/>
        <w:t xml:space="preserve">3.1 Aspects quantitatifs (compléter le tableau </w:t>
      </w:r>
      <w:proofErr w:type="spellStart"/>
      <w:r w:rsidRPr="0079185B">
        <w:rPr>
          <w:rFonts w:eastAsia="Arial" w:cs="Times New Roman"/>
          <w:lang w:val="fr-BE"/>
        </w:rPr>
        <w:t>excel</w:t>
      </w:r>
      <w:proofErr w:type="spellEnd"/>
      <w:r w:rsidRPr="0079185B">
        <w:rPr>
          <w:rFonts w:eastAsia="Arial" w:cs="Times New Roman"/>
          <w:lang w:val="fr-BE"/>
        </w:rPr>
        <w:t xml:space="preserve"> ci-dessous en vue de </w:t>
      </w:r>
      <w:r w:rsidR="00B47537" w:rsidRPr="0079185B">
        <w:rPr>
          <w:rFonts w:eastAsia="Arial" w:cs="Times New Roman"/>
          <w:lang w:val="fr-BE"/>
        </w:rPr>
        <w:t>calculer la valeur ajoutée)</w:t>
      </w:r>
      <w:r w:rsidR="0079185B" w:rsidRPr="0079185B">
        <w:rPr>
          <w:rFonts w:eastAsia="Arial" w:cs="Times New Roman"/>
          <w:lang w:val="fr-BE"/>
        </w:rPr>
        <w:t> :</w:t>
      </w:r>
      <w:r w:rsidR="00B47537" w:rsidRPr="0079185B">
        <w:rPr>
          <w:rFonts w:eastAsia="Arial" w:cs="Times New Roman"/>
          <w:lang w:val="fr-BE"/>
        </w:rPr>
        <w:br/>
      </w:r>
      <w:r w:rsidR="00B47537" w:rsidRPr="0079185B">
        <w:rPr>
          <w:rFonts w:eastAsia="Arial" w:cs="Times New Roman"/>
          <w:lang w:val="fr-BE"/>
        </w:rPr>
        <w:br/>
      </w:r>
      <w:r w:rsidR="000D4FC3">
        <w:rPr>
          <w:rFonts w:eastAsia="Arial" w:cs="Times New Roman"/>
          <w:lang w:val="fr-BE"/>
        </w:rPr>
        <w:object w:dxaOrig="1550" w:dyaOrig="991" w14:anchorId="3F999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2" o:title=""/>
          </v:shape>
          <o:OLEObject Type="Embed" ProgID="Excel.Sheet.12" ShapeID="_x0000_i1025" DrawAspect="Icon" ObjectID="_1690294767" r:id="rId13"/>
        </w:object>
      </w:r>
      <w:r w:rsidR="00B47537" w:rsidRPr="0079185B">
        <w:rPr>
          <w:rFonts w:eastAsia="Arial" w:cs="Times New Roman"/>
          <w:lang w:val="fr-BE"/>
        </w:rPr>
        <w:br/>
      </w:r>
      <w:r w:rsidR="00B47537" w:rsidRPr="0079185B">
        <w:rPr>
          <w:rFonts w:eastAsia="Arial" w:cs="Times New Roman"/>
          <w:lang w:val="fr-BE"/>
        </w:rPr>
        <w:br/>
        <w:t>3.2 Aspects qualitatifs (éléments complémentaires qui seront pris en compte dans le calcul ; compléter le tableau et les questions ci-dessous) :</w:t>
      </w:r>
      <w:r w:rsidR="00B47537" w:rsidRPr="0079185B">
        <w:rPr>
          <w:rFonts w:eastAsia="Arial" w:cs="Times New Roman"/>
          <w:lang w:val="fr-BE"/>
        </w:rPr>
        <w:br/>
      </w:r>
      <w:r w:rsidR="00B47537" w:rsidRPr="0079185B">
        <w:rPr>
          <w:rFonts w:eastAsia="Arial" w:cs="Times New Roman"/>
          <w:lang w:val="fr-BE"/>
        </w:rPr>
        <w:br/>
      </w:r>
    </w:p>
    <w:tbl>
      <w:tblPr>
        <w:tblStyle w:val="Grilledutableau"/>
        <w:tblW w:w="0" w:type="auto"/>
        <w:tblLayout w:type="fixed"/>
        <w:tblLook w:val="04A0" w:firstRow="1" w:lastRow="0" w:firstColumn="1" w:lastColumn="0" w:noHBand="0" w:noVBand="1"/>
      </w:tblPr>
      <w:tblGrid>
        <w:gridCol w:w="2518"/>
        <w:gridCol w:w="1134"/>
        <w:gridCol w:w="1134"/>
        <w:gridCol w:w="1134"/>
        <w:gridCol w:w="1276"/>
        <w:gridCol w:w="1309"/>
      </w:tblGrid>
      <w:tr w:rsidR="0062556E" w:rsidRPr="00F27387" w14:paraId="295D5A19" w14:textId="77777777" w:rsidTr="00995A17">
        <w:tc>
          <w:tcPr>
            <w:tcW w:w="2518" w:type="dxa"/>
          </w:tcPr>
          <w:p w14:paraId="62BDAE87" w14:textId="77777777" w:rsidR="0062556E" w:rsidRDefault="0062556E" w:rsidP="003073F8">
            <w:pPr>
              <w:pStyle w:val="Numberlistsecondlevel"/>
              <w:numPr>
                <w:ilvl w:val="0"/>
                <w:numId w:val="0"/>
              </w:numPr>
              <w:rPr>
                <w:lang w:val="fr-BE"/>
              </w:rPr>
            </w:pPr>
          </w:p>
        </w:tc>
        <w:tc>
          <w:tcPr>
            <w:tcW w:w="1134" w:type="dxa"/>
          </w:tcPr>
          <w:p w14:paraId="21DD53CD" w14:textId="77777777" w:rsidR="0062556E" w:rsidRDefault="0062556E" w:rsidP="003073F8">
            <w:pPr>
              <w:pStyle w:val="Numberlistsecondlevel"/>
              <w:numPr>
                <w:ilvl w:val="0"/>
                <w:numId w:val="0"/>
              </w:numPr>
              <w:rPr>
                <w:lang w:val="fr-BE"/>
              </w:rPr>
            </w:pPr>
            <w:r>
              <w:rPr>
                <w:lang w:val="fr-BE"/>
              </w:rPr>
              <w:t>Y</w:t>
            </w:r>
          </w:p>
        </w:tc>
        <w:tc>
          <w:tcPr>
            <w:tcW w:w="1134" w:type="dxa"/>
          </w:tcPr>
          <w:p w14:paraId="42E4A262" w14:textId="77777777" w:rsidR="0062556E" w:rsidRDefault="0062556E" w:rsidP="003073F8">
            <w:pPr>
              <w:pStyle w:val="Numberlistsecondlevel"/>
              <w:numPr>
                <w:ilvl w:val="0"/>
                <w:numId w:val="0"/>
              </w:numPr>
              <w:rPr>
                <w:lang w:val="fr-BE"/>
              </w:rPr>
            </w:pPr>
            <w:r>
              <w:rPr>
                <w:lang w:val="fr-BE"/>
              </w:rPr>
              <w:t>Y-1</w:t>
            </w:r>
          </w:p>
        </w:tc>
        <w:tc>
          <w:tcPr>
            <w:tcW w:w="1134" w:type="dxa"/>
          </w:tcPr>
          <w:p w14:paraId="58366B4F" w14:textId="77777777" w:rsidR="0062556E" w:rsidRDefault="0062556E" w:rsidP="003073F8">
            <w:pPr>
              <w:pStyle w:val="Numberlistsecondlevel"/>
              <w:numPr>
                <w:ilvl w:val="0"/>
                <w:numId w:val="0"/>
              </w:numPr>
              <w:rPr>
                <w:lang w:val="fr-BE"/>
              </w:rPr>
            </w:pPr>
            <w:r>
              <w:rPr>
                <w:lang w:val="fr-BE"/>
              </w:rPr>
              <w:t>Y-2</w:t>
            </w:r>
          </w:p>
        </w:tc>
        <w:tc>
          <w:tcPr>
            <w:tcW w:w="1276" w:type="dxa"/>
          </w:tcPr>
          <w:p w14:paraId="3ABF8A25" w14:textId="77777777" w:rsidR="0062556E" w:rsidRDefault="0062556E" w:rsidP="003073F8">
            <w:pPr>
              <w:pStyle w:val="Numberlistsecondlevel"/>
              <w:numPr>
                <w:ilvl w:val="0"/>
                <w:numId w:val="0"/>
              </w:numPr>
              <w:rPr>
                <w:lang w:val="fr-BE"/>
              </w:rPr>
            </w:pPr>
            <w:r>
              <w:rPr>
                <w:lang w:val="fr-BE"/>
              </w:rPr>
              <w:t>Y-3</w:t>
            </w:r>
          </w:p>
        </w:tc>
        <w:tc>
          <w:tcPr>
            <w:tcW w:w="1309" w:type="dxa"/>
          </w:tcPr>
          <w:p w14:paraId="61237C1D" w14:textId="77777777" w:rsidR="0062556E" w:rsidRDefault="0062556E" w:rsidP="003073F8">
            <w:pPr>
              <w:pStyle w:val="Numberlistsecondlevel"/>
              <w:numPr>
                <w:ilvl w:val="0"/>
                <w:numId w:val="0"/>
              </w:numPr>
              <w:rPr>
                <w:lang w:val="fr-BE"/>
              </w:rPr>
            </w:pPr>
            <w:r>
              <w:rPr>
                <w:lang w:val="fr-BE"/>
              </w:rPr>
              <w:t>Y-4</w:t>
            </w:r>
          </w:p>
        </w:tc>
      </w:tr>
      <w:tr w:rsidR="0062556E" w:rsidRPr="00D645B1" w14:paraId="1B70C038" w14:textId="77777777" w:rsidTr="00995A17">
        <w:tc>
          <w:tcPr>
            <w:tcW w:w="2518" w:type="dxa"/>
          </w:tcPr>
          <w:p w14:paraId="7D564AB1" w14:textId="77777777" w:rsidR="0062556E" w:rsidRDefault="0062556E" w:rsidP="00995A17">
            <w:pPr>
              <w:pStyle w:val="Numberlistsecondlevel"/>
              <w:numPr>
                <w:ilvl w:val="0"/>
                <w:numId w:val="0"/>
              </w:numPr>
              <w:rPr>
                <w:lang w:val="fr-BE"/>
              </w:rPr>
            </w:pPr>
            <w:r>
              <w:rPr>
                <w:lang w:val="fr-BE"/>
              </w:rPr>
              <w:t>N</w:t>
            </w:r>
            <w:r w:rsidR="0066720E">
              <w:rPr>
                <w:lang w:val="fr-BE"/>
              </w:rPr>
              <w:t>om</w:t>
            </w:r>
            <w:r>
              <w:rPr>
                <w:lang w:val="fr-BE"/>
              </w:rPr>
              <w:t xml:space="preserve">bre </w:t>
            </w:r>
            <w:r w:rsidR="0066720E">
              <w:rPr>
                <w:lang w:val="fr-BE"/>
              </w:rPr>
              <w:t xml:space="preserve">de travailleurs </w:t>
            </w:r>
            <w:r w:rsidR="0066720E">
              <w:rPr>
                <w:lang w:val="fr-BE"/>
              </w:rPr>
              <w:br/>
              <w:t xml:space="preserve">(exprimé en ETP) </w:t>
            </w:r>
          </w:p>
        </w:tc>
        <w:tc>
          <w:tcPr>
            <w:tcW w:w="1134" w:type="dxa"/>
          </w:tcPr>
          <w:p w14:paraId="727C71CB" w14:textId="77777777" w:rsidR="0062556E" w:rsidRDefault="0062556E" w:rsidP="003073F8">
            <w:pPr>
              <w:pStyle w:val="Numberlistsecondlevel"/>
              <w:numPr>
                <w:ilvl w:val="0"/>
                <w:numId w:val="0"/>
              </w:numPr>
              <w:rPr>
                <w:lang w:val="fr-BE"/>
              </w:rPr>
            </w:pPr>
          </w:p>
        </w:tc>
        <w:tc>
          <w:tcPr>
            <w:tcW w:w="1134" w:type="dxa"/>
          </w:tcPr>
          <w:p w14:paraId="2B265E93" w14:textId="77777777" w:rsidR="0062556E" w:rsidRDefault="0062556E" w:rsidP="003073F8">
            <w:pPr>
              <w:pStyle w:val="Numberlistsecondlevel"/>
              <w:numPr>
                <w:ilvl w:val="0"/>
                <w:numId w:val="0"/>
              </w:numPr>
              <w:rPr>
                <w:lang w:val="fr-BE"/>
              </w:rPr>
            </w:pPr>
          </w:p>
        </w:tc>
        <w:tc>
          <w:tcPr>
            <w:tcW w:w="1134" w:type="dxa"/>
          </w:tcPr>
          <w:p w14:paraId="7A07018B" w14:textId="77777777" w:rsidR="0062556E" w:rsidRDefault="0062556E" w:rsidP="003073F8">
            <w:pPr>
              <w:pStyle w:val="Numberlistsecondlevel"/>
              <w:numPr>
                <w:ilvl w:val="0"/>
                <w:numId w:val="0"/>
              </w:numPr>
              <w:rPr>
                <w:lang w:val="fr-BE"/>
              </w:rPr>
            </w:pPr>
          </w:p>
        </w:tc>
        <w:tc>
          <w:tcPr>
            <w:tcW w:w="1276" w:type="dxa"/>
          </w:tcPr>
          <w:p w14:paraId="79D33105" w14:textId="77777777" w:rsidR="0062556E" w:rsidRDefault="0062556E" w:rsidP="003073F8">
            <w:pPr>
              <w:pStyle w:val="Numberlistsecondlevel"/>
              <w:numPr>
                <w:ilvl w:val="0"/>
                <w:numId w:val="0"/>
              </w:numPr>
              <w:rPr>
                <w:lang w:val="fr-BE"/>
              </w:rPr>
            </w:pPr>
          </w:p>
        </w:tc>
        <w:tc>
          <w:tcPr>
            <w:tcW w:w="1309" w:type="dxa"/>
          </w:tcPr>
          <w:p w14:paraId="360C9304" w14:textId="77777777" w:rsidR="0062556E" w:rsidRDefault="0062556E" w:rsidP="003073F8">
            <w:pPr>
              <w:pStyle w:val="Numberlistsecondlevel"/>
              <w:numPr>
                <w:ilvl w:val="0"/>
                <w:numId w:val="0"/>
              </w:numPr>
              <w:rPr>
                <w:lang w:val="fr-BE"/>
              </w:rPr>
            </w:pPr>
          </w:p>
        </w:tc>
      </w:tr>
      <w:tr w:rsidR="0066720E" w:rsidRPr="0066720E" w14:paraId="7B069335" w14:textId="77777777" w:rsidTr="00995A17">
        <w:tc>
          <w:tcPr>
            <w:tcW w:w="2518" w:type="dxa"/>
          </w:tcPr>
          <w:p w14:paraId="4F8AEDEC" w14:textId="77777777" w:rsidR="0066720E" w:rsidRDefault="0066720E" w:rsidP="0059083A">
            <w:pPr>
              <w:pStyle w:val="Numberlistsecondlevel"/>
              <w:numPr>
                <w:ilvl w:val="0"/>
                <w:numId w:val="0"/>
              </w:numPr>
              <w:rPr>
                <w:lang w:val="fr-BE"/>
              </w:rPr>
            </w:pPr>
            <w:r>
              <w:rPr>
                <w:lang w:val="fr-BE"/>
              </w:rPr>
              <w:t>Nombre travailleurs en</w:t>
            </w:r>
            <w:r>
              <w:rPr>
                <w:lang w:val="fr-BE"/>
              </w:rPr>
              <w:br/>
              <w:t xml:space="preserve">sous-traitance </w:t>
            </w:r>
            <w:r>
              <w:rPr>
                <w:lang w:val="fr-BE"/>
              </w:rPr>
              <w:br/>
            </w:r>
            <w:r w:rsidRPr="0066720E">
              <w:rPr>
                <w:lang w:val="fr-BE"/>
              </w:rPr>
              <w:t>(exprimé en ETP)</w:t>
            </w:r>
          </w:p>
        </w:tc>
        <w:tc>
          <w:tcPr>
            <w:tcW w:w="1134" w:type="dxa"/>
          </w:tcPr>
          <w:p w14:paraId="1FD65ED0" w14:textId="77777777" w:rsidR="0066720E" w:rsidRDefault="0066720E" w:rsidP="003073F8">
            <w:pPr>
              <w:pStyle w:val="Numberlistsecondlevel"/>
              <w:numPr>
                <w:ilvl w:val="0"/>
                <w:numId w:val="0"/>
              </w:numPr>
              <w:rPr>
                <w:lang w:val="fr-BE"/>
              </w:rPr>
            </w:pPr>
          </w:p>
        </w:tc>
        <w:tc>
          <w:tcPr>
            <w:tcW w:w="1134" w:type="dxa"/>
          </w:tcPr>
          <w:p w14:paraId="7E001080" w14:textId="77777777" w:rsidR="0066720E" w:rsidRDefault="00995A17" w:rsidP="003073F8">
            <w:pPr>
              <w:pStyle w:val="Numberlistsecondlevel"/>
              <w:numPr>
                <w:ilvl w:val="0"/>
                <w:numId w:val="0"/>
              </w:numPr>
              <w:rPr>
                <w:lang w:val="fr-BE"/>
              </w:rPr>
            </w:pPr>
            <w:r>
              <w:rPr>
                <w:lang w:val="fr-BE"/>
              </w:rPr>
              <w:t> </w:t>
            </w:r>
            <w:r>
              <w:rPr>
                <w:lang w:val="fr-BE"/>
              </w:rPr>
              <w:br/>
              <w:t xml:space="preserve">     /</w:t>
            </w:r>
          </w:p>
        </w:tc>
        <w:tc>
          <w:tcPr>
            <w:tcW w:w="1134" w:type="dxa"/>
          </w:tcPr>
          <w:p w14:paraId="6385EE84" w14:textId="77777777" w:rsidR="0066720E" w:rsidRDefault="00995A17" w:rsidP="003073F8">
            <w:pPr>
              <w:pStyle w:val="Numberlistsecondlevel"/>
              <w:numPr>
                <w:ilvl w:val="0"/>
                <w:numId w:val="0"/>
              </w:numPr>
              <w:rPr>
                <w:lang w:val="fr-BE"/>
              </w:rPr>
            </w:pPr>
            <w:r>
              <w:rPr>
                <w:lang w:val="fr-BE"/>
              </w:rPr>
              <w:br/>
              <w:t xml:space="preserve">    /</w:t>
            </w:r>
          </w:p>
        </w:tc>
        <w:tc>
          <w:tcPr>
            <w:tcW w:w="1276" w:type="dxa"/>
          </w:tcPr>
          <w:p w14:paraId="241C2D13" w14:textId="77777777" w:rsidR="0066720E" w:rsidRDefault="00995A17" w:rsidP="003073F8">
            <w:pPr>
              <w:pStyle w:val="Numberlistsecondlevel"/>
              <w:numPr>
                <w:ilvl w:val="0"/>
                <w:numId w:val="0"/>
              </w:numPr>
              <w:rPr>
                <w:lang w:val="fr-BE"/>
              </w:rPr>
            </w:pPr>
            <w:r>
              <w:rPr>
                <w:lang w:val="fr-BE"/>
              </w:rPr>
              <w:br/>
              <w:t xml:space="preserve">   /</w:t>
            </w:r>
          </w:p>
        </w:tc>
        <w:tc>
          <w:tcPr>
            <w:tcW w:w="1309" w:type="dxa"/>
          </w:tcPr>
          <w:p w14:paraId="67F9F3B0" w14:textId="77777777" w:rsidR="0066720E" w:rsidRDefault="00995A17" w:rsidP="003073F8">
            <w:pPr>
              <w:pStyle w:val="Numberlistsecondlevel"/>
              <w:numPr>
                <w:ilvl w:val="0"/>
                <w:numId w:val="0"/>
              </w:numPr>
              <w:rPr>
                <w:lang w:val="fr-BE"/>
              </w:rPr>
            </w:pPr>
            <w:r>
              <w:rPr>
                <w:lang w:val="fr-BE"/>
              </w:rPr>
              <w:br/>
              <w:t xml:space="preserve">   /</w:t>
            </w:r>
          </w:p>
        </w:tc>
      </w:tr>
      <w:tr w:rsidR="00995A17" w:rsidRPr="0066720E" w14:paraId="674A2950" w14:textId="77777777" w:rsidTr="00995A17">
        <w:tc>
          <w:tcPr>
            <w:tcW w:w="2518" w:type="dxa"/>
          </w:tcPr>
          <w:p w14:paraId="464A4427" w14:textId="77777777" w:rsidR="00995A17" w:rsidRDefault="00995A17" w:rsidP="0066720E">
            <w:pPr>
              <w:pStyle w:val="Numberlistsecondlevel"/>
              <w:rPr>
                <w:lang w:val="fr-BE"/>
              </w:rPr>
            </w:pPr>
            <w:r>
              <w:rPr>
                <w:lang w:val="fr-BE"/>
              </w:rPr>
              <w:t xml:space="preserve">Nombre travailleurs sur le projet </w:t>
            </w:r>
            <w:r w:rsidRPr="0066720E">
              <w:rPr>
                <w:lang w:val="fr-BE"/>
              </w:rPr>
              <w:t>(exprimé en ETP)</w:t>
            </w:r>
          </w:p>
        </w:tc>
        <w:tc>
          <w:tcPr>
            <w:tcW w:w="1134" w:type="dxa"/>
          </w:tcPr>
          <w:p w14:paraId="2A25553A" w14:textId="77777777" w:rsidR="00995A17" w:rsidRDefault="00995A17" w:rsidP="003073F8">
            <w:pPr>
              <w:pStyle w:val="Numberlistsecondlevel"/>
              <w:numPr>
                <w:ilvl w:val="0"/>
                <w:numId w:val="0"/>
              </w:numPr>
              <w:rPr>
                <w:lang w:val="fr-BE"/>
              </w:rPr>
            </w:pPr>
          </w:p>
        </w:tc>
        <w:tc>
          <w:tcPr>
            <w:tcW w:w="1134" w:type="dxa"/>
          </w:tcPr>
          <w:p w14:paraId="7543495D" w14:textId="77777777" w:rsidR="00995A17" w:rsidRDefault="00995A17" w:rsidP="00060B9E">
            <w:pPr>
              <w:rPr>
                <w:lang w:val="fr-BE"/>
              </w:rPr>
            </w:pPr>
            <w:r w:rsidRPr="00995A17">
              <w:rPr>
                <w:lang w:val="fr-BE"/>
              </w:rPr>
              <w:t xml:space="preserve"> </w:t>
            </w:r>
          </w:p>
          <w:p w14:paraId="316276F0" w14:textId="77777777" w:rsidR="00995A17" w:rsidRPr="00995A17" w:rsidRDefault="00995A17" w:rsidP="00060B9E">
            <w:pPr>
              <w:rPr>
                <w:lang w:val="fr-BE"/>
              </w:rPr>
            </w:pPr>
            <w:r>
              <w:rPr>
                <w:lang w:val="fr-BE"/>
              </w:rPr>
              <w:t xml:space="preserve">    /</w:t>
            </w:r>
          </w:p>
        </w:tc>
        <w:tc>
          <w:tcPr>
            <w:tcW w:w="1134" w:type="dxa"/>
          </w:tcPr>
          <w:p w14:paraId="29799C4C" w14:textId="77777777" w:rsidR="00995A17" w:rsidRDefault="00995A17" w:rsidP="00060B9E">
            <w:pPr>
              <w:rPr>
                <w:lang w:val="fr-BE"/>
              </w:rPr>
            </w:pPr>
          </w:p>
          <w:p w14:paraId="396DD18C" w14:textId="77777777" w:rsidR="00995A17" w:rsidRPr="00995A17" w:rsidRDefault="00995A17" w:rsidP="00060B9E">
            <w:pPr>
              <w:rPr>
                <w:lang w:val="fr-BE"/>
              </w:rPr>
            </w:pPr>
            <w:r>
              <w:rPr>
                <w:lang w:val="fr-BE"/>
              </w:rPr>
              <w:t xml:space="preserve">    /</w:t>
            </w:r>
          </w:p>
        </w:tc>
        <w:tc>
          <w:tcPr>
            <w:tcW w:w="1276" w:type="dxa"/>
          </w:tcPr>
          <w:p w14:paraId="450CBBB4" w14:textId="77777777" w:rsidR="00995A17" w:rsidRDefault="00995A17" w:rsidP="00060B9E">
            <w:pPr>
              <w:rPr>
                <w:lang w:val="fr-BE"/>
              </w:rPr>
            </w:pPr>
            <w:r w:rsidRPr="00995A17">
              <w:rPr>
                <w:lang w:val="fr-BE"/>
              </w:rPr>
              <w:t xml:space="preserve"> </w:t>
            </w:r>
          </w:p>
          <w:p w14:paraId="1489CC0C" w14:textId="77777777" w:rsidR="00995A17" w:rsidRPr="00995A17" w:rsidRDefault="00995A17" w:rsidP="00060B9E">
            <w:pPr>
              <w:rPr>
                <w:lang w:val="fr-BE"/>
              </w:rPr>
            </w:pPr>
            <w:r>
              <w:rPr>
                <w:lang w:val="fr-BE"/>
              </w:rPr>
              <w:t xml:space="preserve">    /</w:t>
            </w:r>
          </w:p>
        </w:tc>
        <w:tc>
          <w:tcPr>
            <w:tcW w:w="1309" w:type="dxa"/>
          </w:tcPr>
          <w:p w14:paraId="0565B22B" w14:textId="77777777" w:rsidR="00995A17" w:rsidRDefault="00995A17" w:rsidP="00060B9E">
            <w:pPr>
              <w:rPr>
                <w:lang w:val="fr-BE"/>
              </w:rPr>
            </w:pPr>
          </w:p>
          <w:p w14:paraId="2970CBE0" w14:textId="77777777" w:rsidR="00995A17" w:rsidRPr="00995A17" w:rsidRDefault="00995A17" w:rsidP="00060B9E">
            <w:pPr>
              <w:rPr>
                <w:lang w:val="fr-BE"/>
              </w:rPr>
            </w:pPr>
            <w:r>
              <w:rPr>
                <w:lang w:val="fr-BE"/>
              </w:rPr>
              <w:t xml:space="preserve">    /</w:t>
            </w:r>
          </w:p>
        </w:tc>
      </w:tr>
      <w:tr w:rsidR="0062556E" w:rsidRPr="0066720E" w14:paraId="1BD081D8" w14:textId="77777777" w:rsidTr="00995A17">
        <w:tc>
          <w:tcPr>
            <w:tcW w:w="2518" w:type="dxa"/>
          </w:tcPr>
          <w:p w14:paraId="231FD335" w14:textId="77777777" w:rsidR="0062556E" w:rsidRDefault="0062556E" w:rsidP="003073F8">
            <w:pPr>
              <w:pStyle w:val="Numberlistsecondlevel"/>
              <w:numPr>
                <w:ilvl w:val="0"/>
                <w:numId w:val="0"/>
              </w:numPr>
              <w:rPr>
                <w:lang w:val="fr-BE"/>
              </w:rPr>
            </w:pPr>
            <w:r>
              <w:rPr>
                <w:lang w:val="fr-BE"/>
              </w:rPr>
              <w:t>Chiffre d’affaires total</w:t>
            </w:r>
          </w:p>
        </w:tc>
        <w:tc>
          <w:tcPr>
            <w:tcW w:w="1134" w:type="dxa"/>
          </w:tcPr>
          <w:p w14:paraId="16F6565F" w14:textId="77777777" w:rsidR="0062556E" w:rsidRDefault="0062556E" w:rsidP="003073F8">
            <w:pPr>
              <w:pStyle w:val="Numberlistsecondlevel"/>
              <w:numPr>
                <w:ilvl w:val="0"/>
                <w:numId w:val="0"/>
              </w:numPr>
              <w:rPr>
                <w:lang w:val="fr-BE"/>
              </w:rPr>
            </w:pPr>
          </w:p>
        </w:tc>
        <w:tc>
          <w:tcPr>
            <w:tcW w:w="1134" w:type="dxa"/>
          </w:tcPr>
          <w:p w14:paraId="035C443F" w14:textId="77777777" w:rsidR="0062556E" w:rsidRDefault="0062556E" w:rsidP="003073F8">
            <w:pPr>
              <w:pStyle w:val="Numberlistsecondlevel"/>
              <w:numPr>
                <w:ilvl w:val="0"/>
                <w:numId w:val="0"/>
              </w:numPr>
              <w:rPr>
                <w:lang w:val="fr-BE"/>
              </w:rPr>
            </w:pPr>
          </w:p>
        </w:tc>
        <w:tc>
          <w:tcPr>
            <w:tcW w:w="1134" w:type="dxa"/>
          </w:tcPr>
          <w:p w14:paraId="05B2CE2D" w14:textId="77777777" w:rsidR="0062556E" w:rsidRDefault="0062556E" w:rsidP="003073F8">
            <w:pPr>
              <w:pStyle w:val="Numberlistsecondlevel"/>
              <w:numPr>
                <w:ilvl w:val="0"/>
                <w:numId w:val="0"/>
              </w:numPr>
              <w:rPr>
                <w:lang w:val="fr-BE"/>
              </w:rPr>
            </w:pPr>
          </w:p>
        </w:tc>
        <w:tc>
          <w:tcPr>
            <w:tcW w:w="1276" w:type="dxa"/>
          </w:tcPr>
          <w:p w14:paraId="379C4B0C" w14:textId="77777777" w:rsidR="0062556E" w:rsidRDefault="0062556E" w:rsidP="003073F8">
            <w:pPr>
              <w:pStyle w:val="Numberlistsecondlevel"/>
              <w:numPr>
                <w:ilvl w:val="0"/>
                <w:numId w:val="0"/>
              </w:numPr>
              <w:rPr>
                <w:lang w:val="fr-BE"/>
              </w:rPr>
            </w:pPr>
          </w:p>
        </w:tc>
        <w:tc>
          <w:tcPr>
            <w:tcW w:w="1309" w:type="dxa"/>
          </w:tcPr>
          <w:p w14:paraId="01F7D5C4" w14:textId="77777777" w:rsidR="0062556E" w:rsidRDefault="0062556E" w:rsidP="003073F8">
            <w:pPr>
              <w:pStyle w:val="Numberlistsecondlevel"/>
              <w:numPr>
                <w:ilvl w:val="0"/>
                <w:numId w:val="0"/>
              </w:numPr>
              <w:rPr>
                <w:lang w:val="fr-BE"/>
              </w:rPr>
            </w:pPr>
          </w:p>
        </w:tc>
      </w:tr>
      <w:tr w:rsidR="0062556E" w:rsidRPr="0066720E" w14:paraId="67F7032A" w14:textId="77777777" w:rsidTr="00995A17">
        <w:tc>
          <w:tcPr>
            <w:tcW w:w="2518" w:type="dxa"/>
          </w:tcPr>
          <w:p w14:paraId="2911F372" w14:textId="77777777" w:rsidR="0062556E" w:rsidRDefault="0062556E" w:rsidP="003073F8">
            <w:pPr>
              <w:pStyle w:val="Numberlistsecondlevel"/>
              <w:numPr>
                <w:ilvl w:val="0"/>
                <w:numId w:val="0"/>
              </w:numPr>
              <w:rPr>
                <w:lang w:val="fr-BE"/>
              </w:rPr>
            </w:pPr>
            <w:r>
              <w:rPr>
                <w:lang w:val="fr-BE"/>
              </w:rPr>
              <w:t>Chiffre d’affaires export</w:t>
            </w:r>
          </w:p>
        </w:tc>
        <w:tc>
          <w:tcPr>
            <w:tcW w:w="1134" w:type="dxa"/>
          </w:tcPr>
          <w:p w14:paraId="30B51AD5" w14:textId="77777777" w:rsidR="0062556E" w:rsidRDefault="0062556E" w:rsidP="003073F8">
            <w:pPr>
              <w:pStyle w:val="Numberlistsecondlevel"/>
              <w:numPr>
                <w:ilvl w:val="0"/>
                <w:numId w:val="0"/>
              </w:numPr>
              <w:rPr>
                <w:lang w:val="fr-BE"/>
              </w:rPr>
            </w:pPr>
          </w:p>
        </w:tc>
        <w:tc>
          <w:tcPr>
            <w:tcW w:w="1134" w:type="dxa"/>
          </w:tcPr>
          <w:p w14:paraId="2ED31C9F" w14:textId="77777777" w:rsidR="0062556E" w:rsidRDefault="0062556E" w:rsidP="003073F8">
            <w:pPr>
              <w:pStyle w:val="Numberlistsecondlevel"/>
              <w:numPr>
                <w:ilvl w:val="0"/>
                <w:numId w:val="0"/>
              </w:numPr>
              <w:rPr>
                <w:lang w:val="fr-BE"/>
              </w:rPr>
            </w:pPr>
          </w:p>
        </w:tc>
        <w:tc>
          <w:tcPr>
            <w:tcW w:w="1134" w:type="dxa"/>
          </w:tcPr>
          <w:p w14:paraId="73FDBEEC" w14:textId="77777777" w:rsidR="0062556E" w:rsidRDefault="0062556E" w:rsidP="003073F8">
            <w:pPr>
              <w:pStyle w:val="Numberlistsecondlevel"/>
              <w:numPr>
                <w:ilvl w:val="0"/>
                <w:numId w:val="0"/>
              </w:numPr>
              <w:rPr>
                <w:lang w:val="fr-BE"/>
              </w:rPr>
            </w:pPr>
          </w:p>
        </w:tc>
        <w:tc>
          <w:tcPr>
            <w:tcW w:w="1276" w:type="dxa"/>
          </w:tcPr>
          <w:p w14:paraId="689268A8" w14:textId="77777777" w:rsidR="0062556E" w:rsidRDefault="0062556E" w:rsidP="003073F8">
            <w:pPr>
              <w:pStyle w:val="Numberlistsecondlevel"/>
              <w:numPr>
                <w:ilvl w:val="0"/>
                <w:numId w:val="0"/>
              </w:numPr>
              <w:rPr>
                <w:lang w:val="fr-BE"/>
              </w:rPr>
            </w:pPr>
          </w:p>
        </w:tc>
        <w:tc>
          <w:tcPr>
            <w:tcW w:w="1309" w:type="dxa"/>
          </w:tcPr>
          <w:p w14:paraId="53C5D7DC" w14:textId="77777777" w:rsidR="0062556E" w:rsidRDefault="0062556E" w:rsidP="003073F8">
            <w:pPr>
              <w:pStyle w:val="Numberlistsecondlevel"/>
              <w:numPr>
                <w:ilvl w:val="0"/>
                <w:numId w:val="0"/>
              </w:numPr>
              <w:rPr>
                <w:lang w:val="fr-BE"/>
              </w:rPr>
            </w:pPr>
          </w:p>
        </w:tc>
      </w:tr>
      <w:tr w:rsidR="0062556E" w:rsidRPr="0066720E" w14:paraId="5C10BE69" w14:textId="77777777" w:rsidTr="00995A17">
        <w:tc>
          <w:tcPr>
            <w:tcW w:w="2518" w:type="dxa"/>
          </w:tcPr>
          <w:p w14:paraId="0A413FD9" w14:textId="77777777" w:rsidR="0062556E" w:rsidRDefault="0066720E" w:rsidP="00661E2A">
            <w:pPr>
              <w:pStyle w:val="Numberlistsecondlevel"/>
              <w:numPr>
                <w:ilvl w:val="0"/>
                <w:numId w:val="0"/>
              </w:numPr>
              <w:rPr>
                <w:lang w:val="fr-BE"/>
              </w:rPr>
            </w:pPr>
            <w:r>
              <w:rPr>
                <w:lang w:val="fr-BE"/>
              </w:rPr>
              <w:t>Don</w:t>
            </w:r>
            <w:r w:rsidR="00661E2A">
              <w:rPr>
                <w:lang w:val="fr-BE"/>
              </w:rPr>
              <w:t xml:space="preserve">t </w:t>
            </w:r>
            <w:r w:rsidR="0062556E">
              <w:rPr>
                <w:lang w:val="fr-BE"/>
              </w:rPr>
              <w:t xml:space="preserve"> UE</w:t>
            </w:r>
          </w:p>
        </w:tc>
        <w:tc>
          <w:tcPr>
            <w:tcW w:w="1134" w:type="dxa"/>
          </w:tcPr>
          <w:p w14:paraId="043B164B" w14:textId="77777777" w:rsidR="0062556E" w:rsidRDefault="0062556E" w:rsidP="003073F8">
            <w:pPr>
              <w:pStyle w:val="Numberlistsecondlevel"/>
              <w:numPr>
                <w:ilvl w:val="0"/>
                <w:numId w:val="0"/>
              </w:numPr>
              <w:rPr>
                <w:lang w:val="fr-BE"/>
              </w:rPr>
            </w:pPr>
          </w:p>
        </w:tc>
        <w:tc>
          <w:tcPr>
            <w:tcW w:w="1134" w:type="dxa"/>
          </w:tcPr>
          <w:p w14:paraId="69D2E009" w14:textId="77777777" w:rsidR="0062556E" w:rsidRDefault="0062556E" w:rsidP="003073F8">
            <w:pPr>
              <w:pStyle w:val="Numberlistsecondlevel"/>
              <w:numPr>
                <w:ilvl w:val="0"/>
                <w:numId w:val="0"/>
              </w:numPr>
              <w:rPr>
                <w:lang w:val="fr-BE"/>
              </w:rPr>
            </w:pPr>
          </w:p>
        </w:tc>
        <w:tc>
          <w:tcPr>
            <w:tcW w:w="1134" w:type="dxa"/>
          </w:tcPr>
          <w:p w14:paraId="59E99A3A" w14:textId="77777777" w:rsidR="0062556E" w:rsidRDefault="0062556E" w:rsidP="003073F8">
            <w:pPr>
              <w:pStyle w:val="Numberlistsecondlevel"/>
              <w:numPr>
                <w:ilvl w:val="0"/>
                <w:numId w:val="0"/>
              </w:numPr>
              <w:rPr>
                <w:lang w:val="fr-BE"/>
              </w:rPr>
            </w:pPr>
          </w:p>
        </w:tc>
        <w:tc>
          <w:tcPr>
            <w:tcW w:w="1276" w:type="dxa"/>
          </w:tcPr>
          <w:p w14:paraId="71CE7E8E" w14:textId="77777777" w:rsidR="0062556E" w:rsidRDefault="0062556E" w:rsidP="003073F8">
            <w:pPr>
              <w:pStyle w:val="Numberlistsecondlevel"/>
              <w:numPr>
                <w:ilvl w:val="0"/>
                <w:numId w:val="0"/>
              </w:numPr>
              <w:rPr>
                <w:lang w:val="fr-BE"/>
              </w:rPr>
            </w:pPr>
          </w:p>
        </w:tc>
        <w:tc>
          <w:tcPr>
            <w:tcW w:w="1309" w:type="dxa"/>
          </w:tcPr>
          <w:p w14:paraId="19DA0579" w14:textId="77777777" w:rsidR="0062556E" w:rsidRDefault="0062556E" w:rsidP="003073F8">
            <w:pPr>
              <w:pStyle w:val="Numberlistsecondlevel"/>
              <w:numPr>
                <w:ilvl w:val="0"/>
                <w:numId w:val="0"/>
              </w:numPr>
              <w:rPr>
                <w:lang w:val="fr-BE"/>
              </w:rPr>
            </w:pPr>
          </w:p>
        </w:tc>
      </w:tr>
      <w:tr w:rsidR="0062556E" w:rsidRPr="0066720E" w14:paraId="5CC23CE7" w14:textId="77777777" w:rsidTr="00995A17">
        <w:tc>
          <w:tcPr>
            <w:tcW w:w="2518" w:type="dxa"/>
          </w:tcPr>
          <w:p w14:paraId="0965989E" w14:textId="77777777" w:rsidR="0062556E" w:rsidRDefault="0062556E" w:rsidP="00661E2A">
            <w:pPr>
              <w:pStyle w:val="Numberlistsecondlevel"/>
              <w:numPr>
                <w:ilvl w:val="0"/>
                <w:numId w:val="0"/>
              </w:numPr>
              <w:rPr>
                <w:lang w:val="fr-BE"/>
              </w:rPr>
            </w:pPr>
            <w:r>
              <w:rPr>
                <w:lang w:val="fr-BE"/>
              </w:rPr>
              <w:t>Don</w:t>
            </w:r>
            <w:r w:rsidR="00661E2A">
              <w:rPr>
                <w:lang w:val="fr-BE"/>
              </w:rPr>
              <w:t xml:space="preserve">t  </w:t>
            </w:r>
            <w:r>
              <w:rPr>
                <w:lang w:val="fr-BE"/>
              </w:rPr>
              <w:t>hors UE</w:t>
            </w:r>
          </w:p>
        </w:tc>
        <w:tc>
          <w:tcPr>
            <w:tcW w:w="1134" w:type="dxa"/>
          </w:tcPr>
          <w:p w14:paraId="199C8A0B" w14:textId="77777777" w:rsidR="0062556E" w:rsidRDefault="0062556E" w:rsidP="003073F8">
            <w:pPr>
              <w:pStyle w:val="Numberlistsecondlevel"/>
              <w:numPr>
                <w:ilvl w:val="0"/>
                <w:numId w:val="0"/>
              </w:numPr>
              <w:rPr>
                <w:lang w:val="fr-BE"/>
              </w:rPr>
            </w:pPr>
          </w:p>
        </w:tc>
        <w:tc>
          <w:tcPr>
            <w:tcW w:w="1134" w:type="dxa"/>
          </w:tcPr>
          <w:p w14:paraId="256874A8" w14:textId="77777777" w:rsidR="0062556E" w:rsidRDefault="0062556E" w:rsidP="003073F8">
            <w:pPr>
              <w:pStyle w:val="Numberlistsecondlevel"/>
              <w:numPr>
                <w:ilvl w:val="0"/>
                <w:numId w:val="0"/>
              </w:numPr>
              <w:rPr>
                <w:lang w:val="fr-BE"/>
              </w:rPr>
            </w:pPr>
          </w:p>
        </w:tc>
        <w:tc>
          <w:tcPr>
            <w:tcW w:w="1134" w:type="dxa"/>
          </w:tcPr>
          <w:p w14:paraId="33500E66" w14:textId="77777777" w:rsidR="0062556E" w:rsidRDefault="0062556E" w:rsidP="003073F8">
            <w:pPr>
              <w:pStyle w:val="Numberlistsecondlevel"/>
              <w:numPr>
                <w:ilvl w:val="0"/>
                <w:numId w:val="0"/>
              </w:numPr>
              <w:rPr>
                <w:lang w:val="fr-BE"/>
              </w:rPr>
            </w:pPr>
          </w:p>
        </w:tc>
        <w:tc>
          <w:tcPr>
            <w:tcW w:w="1276" w:type="dxa"/>
          </w:tcPr>
          <w:p w14:paraId="21452FD4" w14:textId="77777777" w:rsidR="0062556E" w:rsidRDefault="0062556E" w:rsidP="003073F8">
            <w:pPr>
              <w:pStyle w:val="Numberlistsecondlevel"/>
              <w:numPr>
                <w:ilvl w:val="0"/>
                <w:numId w:val="0"/>
              </w:numPr>
              <w:rPr>
                <w:lang w:val="fr-BE"/>
              </w:rPr>
            </w:pPr>
          </w:p>
        </w:tc>
        <w:tc>
          <w:tcPr>
            <w:tcW w:w="1309" w:type="dxa"/>
          </w:tcPr>
          <w:p w14:paraId="7648AA82" w14:textId="77777777" w:rsidR="0062556E" w:rsidRDefault="0062556E" w:rsidP="003073F8">
            <w:pPr>
              <w:pStyle w:val="Numberlistsecondlevel"/>
              <w:numPr>
                <w:ilvl w:val="0"/>
                <w:numId w:val="0"/>
              </w:numPr>
              <w:rPr>
                <w:lang w:val="fr-BE"/>
              </w:rPr>
            </w:pPr>
          </w:p>
        </w:tc>
      </w:tr>
    </w:tbl>
    <w:p w14:paraId="22A7578A" w14:textId="77777777" w:rsidR="00CC104A" w:rsidRDefault="00CC104A" w:rsidP="00CC104A">
      <w:pPr>
        <w:pStyle w:val="Numberlist"/>
        <w:numPr>
          <w:ilvl w:val="0"/>
          <w:numId w:val="0"/>
        </w:numPr>
        <w:rPr>
          <w:b w:val="0"/>
          <w:lang w:val="fr-BE"/>
        </w:rPr>
      </w:pPr>
    </w:p>
    <w:p w14:paraId="08D61903" w14:textId="77777777" w:rsidR="00284E80" w:rsidRDefault="00284E80" w:rsidP="00CC104A">
      <w:pPr>
        <w:pStyle w:val="Numberlist"/>
        <w:numPr>
          <w:ilvl w:val="0"/>
          <w:numId w:val="0"/>
        </w:numPr>
        <w:rPr>
          <w:b w:val="0"/>
          <w:lang w:val="fr-BE"/>
        </w:rPr>
      </w:pPr>
    </w:p>
    <w:p w14:paraId="188A2D55" w14:textId="77777777" w:rsidR="00284E80" w:rsidRDefault="00284E80" w:rsidP="00CC104A">
      <w:pPr>
        <w:pStyle w:val="Numberlist"/>
        <w:numPr>
          <w:ilvl w:val="0"/>
          <w:numId w:val="0"/>
        </w:numPr>
        <w:rPr>
          <w:b w:val="0"/>
          <w:lang w:val="fr-BE"/>
        </w:rPr>
      </w:pPr>
    </w:p>
    <w:p w14:paraId="07F9D3EC" w14:textId="77777777" w:rsidR="0062556E" w:rsidRDefault="0062556E" w:rsidP="00CC104A">
      <w:pPr>
        <w:pStyle w:val="Numberlist"/>
        <w:numPr>
          <w:ilvl w:val="2"/>
          <w:numId w:val="13"/>
        </w:numPr>
        <w:rPr>
          <w:lang w:val="fr-BE"/>
        </w:rPr>
      </w:pPr>
      <w:r w:rsidRPr="00B2045C">
        <w:rPr>
          <w:lang w:val="fr-BE"/>
        </w:rPr>
        <w:t>Précisez de manière détaillée</w:t>
      </w:r>
      <w:r>
        <w:rPr>
          <w:lang w:val="fr-BE"/>
        </w:rPr>
        <w:t xml:space="preserve"> (entité procurant l’aide, nom de l’aide, montant et année</w:t>
      </w:r>
      <w:r w:rsidRPr="00B2045C">
        <w:rPr>
          <w:lang w:val="fr-BE"/>
        </w:rPr>
        <w:t>) de quelles aides belges</w:t>
      </w:r>
      <w:r>
        <w:rPr>
          <w:lang w:val="fr-BE"/>
        </w:rPr>
        <w:t xml:space="preserve"> (fédérales, régionales ou autres)</w:t>
      </w:r>
      <w:r w:rsidRPr="00B2045C">
        <w:rPr>
          <w:lang w:val="fr-BE"/>
        </w:rPr>
        <w:t xml:space="preserve"> vous avez bénéficié au cours des trois dernières années :</w:t>
      </w:r>
      <w:r w:rsidR="00CC104A">
        <w:rPr>
          <w:lang w:val="fr-BE"/>
        </w:rPr>
        <w:br/>
      </w:r>
      <w:r w:rsidR="00CC104A">
        <w:rPr>
          <w:lang w:val="fr-BE"/>
        </w:rPr>
        <w:br/>
      </w:r>
    </w:p>
    <w:p w14:paraId="1643C780" w14:textId="77777777" w:rsidR="00CC104A" w:rsidRPr="00284E80" w:rsidRDefault="00CC104A" w:rsidP="00CC104A">
      <w:pPr>
        <w:pStyle w:val="Numberlist"/>
        <w:numPr>
          <w:ilvl w:val="2"/>
          <w:numId w:val="13"/>
        </w:numPr>
        <w:rPr>
          <w:lang w:val="fr-BE"/>
        </w:rPr>
      </w:pPr>
      <w:r w:rsidRPr="00284E80">
        <w:rPr>
          <w:lang w:val="fr-BE"/>
        </w:rPr>
        <w:t xml:space="preserve">Ce projet est-il pour vous le premier dans ce pays ? Si non, s’agit-il d’un </w:t>
      </w:r>
      <w:proofErr w:type="spellStart"/>
      <w:r w:rsidRPr="00284E80">
        <w:rPr>
          <w:lang w:val="fr-BE"/>
        </w:rPr>
        <w:t>repeat</w:t>
      </w:r>
      <w:proofErr w:type="spellEnd"/>
      <w:r w:rsidRPr="00284E80">
        <w:rPr>
          <w:lang w:val="fr-BE"/>
        </w:rPr>
        <w:t xml:space="preserve"> </w:t>
      </w:r>
      <w:proofErr w:type="spellStart"/>
      <w:r w:rsidRPr="00284E80">
        <w:rPr>
          <w:lang w:val="fr-BE"/>
        </w:rPr>
        <w:t>order</w:t>
      </w:r>
      <w:proofErr w:type="spellEnd"/>
      <w:r w:rsidRPr="00284E80">
        <w:rPr>
          <w:lang w:val="fr-BE"/>
        </w:rPr>
        <w:t> ?</w:t>
      </w:r>
      <w:r w:rsidRPr="00284E80">
        <w:rPr>
          <w:lang w:val="fr-BE"/>
        </w:rPr>
        <w:br/>
      </w:r>
      <w:r w:rsidRPr="00284E80">
        <w:rPr>
          <w:lang w:val="fr-BE"/>
        </w:rPr>
        <w:br/>
      </w:r>
    </w:p>
    <w:p w14:paraId="414926E8" w14:textId="77777777" w:rsidR="00CC104A" w:rsidRPr="00284E80" w:rsidRDefault="00CC104A" w:rsidP="00CC104A">
      <w:pPr>
        <w:pStyle w:val="Numberlist"/>
        <w:numPr>
          <w:ilvl w:val="2"/>
          <w:numId w:val="13"/>
        </w:numPr>
        <w:rPr>
          <w:lang w:val="fr-BE"/>
        </w:rPr>
      </w:pPr>
      <w:r w:rsidRPr="00284E80">
        <w:rPr>
          <w:lang w:val="fr-BE"/>
        </w:rPr>
        <w:t>Quel est l’impact du projet sur la pénétration du marché dans le pays ou la région ?</w:t>
      </w:r>
      <w:r w:rsidRPr="00284E80">
        <w:rPr>
          <w:lang w:val="fr-BE"/>
        </w:rPr>
        <w:br/>
      </w:r>
      <w:r w:rsidRPr="00284E80">
        <w:rPr>
          <w:lang w:val="fr-BE"/>
        </w:rPr>
        <w:br/>
      </w:r>
    </w:p>
    <w:p w14:paraId="2E666EF8" w14:textId="77777777" w:rsidR="00CC104A" w:rsidRDefault="00CC104A" w:rsidP="00CC104A">
      <w:pPr>
        <w:pStyle w:val="Numberlist"/>
        <w:numPr>
          <w:ilvl w:val="2"/>
          <w:numId w:val="13"/>
        </w:numPr>
        <w:rPr>
          <w:lang w:val="fr-BE"/>
        </w:rPr>
      </w:pPr>
      <w:r w:rsidRPr="00D8783D">
        <w:rPr>
          <w:lang w:val="fr-BE"/>
        </w:rPr>
        <w:t>Prévoyez-vous pour le proche avenir des</w:t>
      </w:r>
      <w:r>
        <w:rPr>
          <w:lang w:val="fr-BE"/>
        </w:rPr>
        <w:t xml:space="preserve"> nouveaux </w:t>
      </w:r>
      <w:r w:rsidRPr="00D8783D">
        <w:rPr>
          <w:lang w:val="fr-BE"/>
        </w:rPr>
        <w:t xml:space="preserve"> projets dans ce pays ou dans cette région? Si oui, à quelles conditions</w:t>
      </w:r>
      <w:r>
        <w:rPr>
          <w:lang w:val="fr-BE"/>
        </w:rPr>
        <w:t> ?</w:t>
      </w:r>
      <w:r>
        <w:rPr>
          <w:lang w:val="fr-BE"/>
        </w:rPr>
        <w:br/>
      </w:r>
      <w:r>
        <w:rPr>
          <w:lang w:val="fr-BE"/>
        </w:rPr>
        <w:br/>
      </w:r>
    </w:p>
    <w:p w14:paraId="2ABBEE05" w14:textId="77777777" w:rsidR="00CC104A" w:rsidRDefault="00CC104A" w:rsidP="00CC104A">
      <w:pPr>
        <w:pStyle w:val="Paragraphedeliste"/>
        <w:rPr>
          <w:lang w:val="fr-BE"/>
        </w:rPr>
      </w:pPr>
    </w:p>
    <w:p w14:paraId="06A70C10" w14:textId="77777777" w:rsidR="00CC104A" w:rsidRDefault="00CC104A" w:rsidP="00CC104A">
      <w:pPr>
        <w:pStyle w:val="Numberlist"/>
        <w:numPr>
          <w:ilvl w:val="2"/>
          <w:numId w:val="13"/>
        </w:numPr>
        <w:rPr>
          <w:lang w:val="fr-BE"/>
        </w:rPr>
      </w:pPr>
      <w:r>
        <w:rPr>
          <w:lang w:val="fr-BE"/>
        </w:rPr>
        <w:lastRenderedPageBreak/>
        <w:t>Quelle est votre stratégie à l’exportation ?</w:t>
      </w:r>
      <w:r>
        <w:rPr>
          <w:lang w:val="fr-BE"/>
        </w:rPr>
        <w:br/>
      </w:r>
      <w:r>
        <w:rPr>
          <w:lang w:val="fr-BE"/>
        </w:rPr>
        <w:br/>
      </w:r>
    </w:p>
    <w:p w14:paraId="518677E9" w14:textId="77777777" w:rsidR="00CC104A" w:rsidRDefault="00CC104A" w:rsidP="00CC104A">
      <w:pPr>
        <w:pStyle w:val="Paragraphedeliste"/>
        <w:rPr>
          <w:lang w:val="fr-BE"/>
        </w:rPr>
      </w:pPr>
    </w:p>
    <w:p w14:paraId="2EB30508" w14:textId="77777777" w:rsidR="00CC104A" w:rsidRDefault="00CC104A" w:rsidP="00CC104A">
      <w:pPr>
        <w:pStyle w:val="Numberlist"/>
        <w:numPr>
          <w:ilvl w:val="2"/>
          <w:numId w:val="13"/>
        </w:numPr>
        <w:rPr>
          <w:lang w:val="fr-BE"/>
        </w:rPr>
      </w:pPr>
      <w:r w:rsidRPr="00D8783D">
        <w:rPr>
          <w:lang w:val="fr-BE"/>
        </w:rPr>
        <w:t>Quel est l’effet multiplicateur attendu pour l’économie belge</w:t>
      </w:r>
      <w:r>
        <w:rPr>
          <w:lang w:val="fr-BE"/>
        </w:rPr>
        <w:t> ?</w:t>
      </w:r>
      <w:r>
        <w:rPr>
          <w:lang w:val="fr-BE"/>
        </w:rPr>
        <w:br/>
      </w:r>
      <w:r>
        <w:rPr>
          <w:lang w:val="fr-BE"/>
        </w:rPr>
        <w:br/>
      </w:r>
    </w:p>
    <w:p w14:paraId="24D4C027" w14:textId="77777777" w:rsidR="00CC104A" w:rsidRDefault="00CC104A" w:rsidP="00CC104A">
      <w:pPr>
        <w:pStyle w:val="Paragraphedeliste"/>
        <w:rPr>
          <w:lang w:val="fr-BE"/>
        </w:rPr>
      </w:pPr>
    </w:p>
    <w:p w14:paraId="10DC4D25" w14:textId="77777777" w:rsidR="00A24053" w:rsidRDefault="00A24053" w:rsidP="00CC104A">
      <w:pPr>
        <w:pStyle w:val="Numberlist"/>
        <w:numPr>
          <w:ilvl w:val="2"/>
          <w:numId w:val="13"/>
        </w:numPr>
        <w:rPr>
          <w:lang w:val="fr-BE"/>
        </w:rPr>
      </w:pPr>
      <w:r>
        <w:rPr>
          <w:lang w:val="fr-BE"/>
        </w:rPr>
        <w:t>Quel est l’impact de ce projet sur l’emploi au sein de votre société ?</w:t>
      </w:r>
    </w:p>
    <w:p w14:paraId="6E884806" w14:textId="77777777" w:rsidR="00A24053" w:rsidRDefault="00A24053" w:rsidP="00A24053">
      <w:pPr>
        <w:pStyle w:val="Paragraphedeliste"/>
        <w:rPr>
          <w:lang w:val="fr-BE"/>
        </w:rPr>
      </w:pPr>
    </w:p>
    <w:p w14:paraId="7D40083C" w14:textId="77777777" w:rsidR="00A24053" w:rsidRDefault="00A24053" w:rsidP="00A24053">
      <w:pPr>
        <w:pStyle w:val="Numberlist"/>
        <w:numPr>
          <w:ilvl w:val="0"/>
          <w:numId w:val="0"/>
        </w:numPr>
        <w:ind w:left="720"/>
        <w:rPr>
          <w:lang w:val="fr-BE"/>
        </w:rPr>
      </w:pPr>
    </w:p>
    <w:p w14:paraId="1C88E1F5" w14:textId="77777777" w:rsidR="00CC104A" w:rsidRPr="00A24053" w:rsidRDefault="00CC104A" w:rsidP="00CC104A">
      <w:pPr>
        <w:pStyle w:val="Numberlist"/>
        <w:numPr>
          <w:ilvl w:val="2"/>
          <w:numId w:val="13"/>
        </w:numPr>
        <w:rPr>
          <w:lang w:val="fr-BE"/>
        </w:rPr>
      </w:pPr>
      <w:r w:rsidRPr="00A24053">
        <w:rPr>
          <w:lang w:val="fr-BE"/>
        </w:rPr>
        <w:t xml:space="preserve">Qui sont les sous-traitants / les </w:t>
      </w:r>
      <w:r w:rsidR="00760866" w:rsidRPr="00A24053">
        <w:rPr>
          <w:lang w:val="fr-BE"/>
        </w:rPr>
        <w:t>fournisseurs</w:t>
      </w:r>
      <w:r w:rsidRPr="00A24053">
        <w:rPr>
          <w:lang w:val="fr-BE"/>
        </w:rPr>
        <w:t xml:space="preserve"> (de quel pays) ?</w:t>
      </w:r>
      <w:r w:rsidRPr="00A24053">
        <w:rPr>
          <w:lang w:val="fr-BE"/>
        </w:rPr>
        <w:br/>
      </w:r>
      <w:r w:rsidRPr="00A24053">
        <w:rPr>
          <w:lang w:val="fr-BE"/>
        </w:rPr>
        <w:br/>
      </w:r>
    </w:p>
    <w:p w14:paraId="4A5126BB" w14:textId="77777777" w:rsidR="00CC104A" w:rsidRPr="00A24053" w:rsidRDefault="00CC104A" w:rsidP="00CC104A">
      <w:pPr>
        <w:pStyle w:val="Numberlist"/>
        <w:numPr>
          <w:ilvl w:val="2"/>
          <w:numId w:val="13"/>
        </w:numPr>
        <w:rPr>
          <w:lang w:val="fr-BE"/>
        </w:rPr>
      </w:pPr>
      <w:r w:rsidRPr="00A24053">
        <w:rPr>
          <w:lang w:val="fr-BE"/>
        </w:rPr>
        <w:t>Avez-vous déjà participé à des adjudications internationales pour des projets dans cette région ? Avec quels résultats ?</w:t>
      </w:r>
      <w:r w:rsidRPr="00A24053">
        <w:rPr>
          <w:lang w:val="fr-BE"/>
        </w:rPr>
        <w:br/>
      </w:r>
      <w:r w:rsidRPr="00A24053">
        <w:rPr>
          <w:lang w:val="fr-BE"/>
        </w:rPr>
        <w:br/>
      </w:r>
    </w:p>
    <w:p w14:paraId="2647ACA7" w14:textId="77777777" w:rsidR="00CC104A" w:rsidRDefault="00CC104A" w:rsidP="00CC104A">
      <w:pPr>
        <w:pStyle w:val="Numberlist"/>
        <w:numPr>
          <w:ilvl w:val="2"/>
          <w:numId w:val="13"/>
        </w:numPr>
        <w:rPr>
          <w:lang w:val="fr-BE"/>
        </w:rPr>
      </w:pPr>
      <w:r>
        <w:rPr>
          <w:lang w:val="fr-BE"/>
        </w:rPr>
        <w:t xml:space="preserve">L’entreprise est-elle déjà délocalisée ? / A-t-elle déjà repris des sociétés étrangères ? </w:t>
      </w:r>
      <w:r>
        <w:rPr>
          <w:lang w:val="fr-BE"/>
        </w:rPr>
        <w:br/>
      </w:r>
      <w:r>
        <w:rPr>
          <w:lang w:val="fr-BE"/>
        </w:rPr>
        <w:br/>
      </w:r>
    </w:p>
    <w:p w14:paraId="26B7388B" w14:textId="77777777" w:rsidR="00CC104A" w:rsidRDefault="00CC104A" w:rsidP="00CC104A">
      <w:pPr>
        <w:pStyle w:val="Paragraphedeliste"/>
        <w:rPr>
          <w:lang w:val="fr-BE"/>
        </w:rPr>
      </w:pPr>
    </w:p>
    <w:p w14:paraId="5E00F6F9" w14:textId="77777777" w:rsidR="00CC104A" w:rsidRDefault="00CC104A" w:rsidP="00CC104A">
      <w:pPr>
        <w:pStyle w:val="Numberlist"/>
        <w:numPr>
          <w:ilvl w:val="2"/>
          <w:numId w:val="13"/>
        </w:numPr>
        <w:rPr>
          <w:lang w:val="fr-BE"/>
        </w:rPr>
      </w:pPr>
      <w:r>
        <w:rPr>
          <w:lang w:val="fr-BE"/>
        </w:rPr>
        <w:t>L’entreprise belge (initiale) est-elle devenue membre d’un groupe international suite à son rachat ?</w:t>
      </w:r>
      <w:r>
        <w:rPr>
          <w:lang w:val="fr-BE"/>
        </w:rPr>
        <w:br/>
      </w:r>
      <w:r>
        <w:rPr>
          <w:lang w:val="fr-BE"/>
        </w:rPr>
        <w:br/>
      </w:r>
    </w:p>
    <w:p w14:paraId="660F9D6D" w14:textId="77777777" w:rsidR="00CC104A" w:rsidRDefault="00CC104A" w:rsidP="00CC104A">
      <w:pPr>
        <w:pStyle w:val="Paragraphedeliste"/>
        <w:rPr>
          <w:lang w:val="fr-BE"/>
        </w:rPr>
      </w:pPr>
    </w:p>
    <w:p w14:paraId="001738D1" w14:textId="77777777" w:rsidR="00CC104A" w:rsidRDefault="00CC104A" w:rsidP="00CC104A">
      <w:pPr>
        <w:pStyle w:val="Numberlist"/>
        <w:numPr>
          <w:ilvl w:val="2"/>
          <w:numId w:val="13"/>
        </w:numPr>
        <w:rPr>
          <w:lang w:val="fr-BE"/>
        </w:rPr>
      </w:pPr>
      <w:r>
        <w:rPr>
          <w:lang w:val="fr-BE"/>
        </w:rPr>
        <w:t xml:space="preserve">Le centre décisionnel se situe-t-il en </w:t>
      </w:r>
      <w:r w:rsidR="00D83B64">
        <w:rPr>
          <w:lang w:val="fr-BE"/>
        </w:rPr>
        <w:t>Belgique ?</w:t>
      </w:r>
      <w:r w:rsidR="00D83B64">
        <w:rPr>
          <w:lang w:val="fr-BE"/>
        </w:rPr>
        <w:br/>
      </w:r>
      <w:r w:rsidR="00D83B64">
        <w:rPr>
          <w:lang w:val="fr-BE"/>
        </w:rPr>
        <w:br/>
      </w:r>
    </w:p>
    <w:p w14:paraId="15EB51B7" w14:textId="77777777" w:rsidR="00D83B64" w:rsidRDefault="00D83B64" w:rsidP="00D83B64">
      <w:pPr>
        <w:pStyle w:val="Paragraphedeliste"/>
        <w:rPr>
          <w:lang w:val="fr-BE"/>
        </w:rPr>
      </w:pPr>
    </w:p>
    <w:p w14:paraId="697C24DB" w14:textId="77777777" w:rsidR="00D645B1" w:rsidRDefault="00D83B64" w:rsidP="00A24053">
      <w:pPr>
        <w:pStyle w:val="Numberlist"/>
        <w:numPr>
          <w:ilvl w:val="2"/>
          <w:numId w:val="13"/>
        </w:numPr>
        <w:rPr>
          <w:lang w:val="fr-BE"/>
        </w:rPr>
      </w:pPr>
      <w:r>
        <w:rPr>
          <w:lang w:val="fr-BE"/>
        </w:rPr>
        <w:t>Les études et/ou  le concept sont-ils réalisés en Belgique ?</w:t>
      </w:r>
      <w:r>
        <w:rPr>
          <w:lang w:val="fr-BE"/>
        </w:rPr>
        <w:br/>
      </w:r>
    </w:p>
    <w:p w14:paraId="1A4C1942" w14:textId="77777777" w:rsidR="00D645B1" w:rsidRDefault="00D645B1">
      <w:pPr>
        <w:rPr>
          <w:b/>
          <w:color w:val="250201"/>
          <w:lang w:val="fr-BE"/>
        </w:rPr>
      </w:pPr>
      <w:r>
        <w:rPr>
          <w:lang w:val="fr-BE"/>
        </w:rPr>
        <w:br w:type="page"/>
      </w:r>
    </w:p>
    <w:p w14:paraId="382FCC5C" w14:textId="77777777" w:rsidR="00D645B1" w:rsidRPr="002038D6" w:rsidRDefault="00D645B1" w:rsidP="00D645B1">
      <w:pPr>
        <w:numPr>
          <w:ilvl w:val="0"/>
          <w:numId w:val="2"/>
        </w:numPr>
        <w:tabs>
          <w:tab w:val="left" w:pos="0"/>
        </w:tabs>
        <w:spacing w:after="40" w:line="240" w:lineRule="atLeast"/>
        <w:rPr>
          <w:b/>
          <w:color w:val="250201"/>
          <w:sz w:val="24"/>
          <w:szCs w:val="24"/>
          <w:lang w:val="fr-BE"/>
        </w:rPr>
      </w:pPr>
      <w:r w:rsidRPr="002038D6">
        <w:rPr>
          <w:b/>
          <w:color w:val="250201"/>
          <w:sz w:val="24"/>
          <w:szCs w:val="24"/>
          <w:lang w:val="fr-BE"/>
        </w:rPr>
        <w:lastRenderedPageBreak/>
        <w:t>Questions environnementales et sociales</w:t>
      </w:r>
    </w:p>
    <w:p w14:paraId="1CBFB42D" w14:textId="77777777" w:rsidR="00D645B1" w:rsidRDefault="00D645B1" w:rsidP="00D645B1">
      <w:pPr>
        <w:spacing w:after="0" w:line="240" w:lineRule="atLeast"/>
        <w:rPr>
          <w:color w:val="250201"/>
          <w:u w:val="single"/>
          <w:lang w:val="fr-BE"/>
        </w:rPr>
      </w:pPr>
    </w:p>
    <w:p w14:paraId="016FD228" w14:textId="0500FF92" w:rsidR="00D645B1" w:rsidRPr="00D645B1" w:rsidRDefault="00D645B1" w:rsidP="00D645B1">
      <w:pPr>
        <w:pStyle w:val="TableNumberlistsecondlevel"/>
        <w:numPr>
          <w:ilvl w:val="0"/>
          <w:numId w:val="0"/>
        </w:numPr>
        <w:rPr>
          <w:lang w:val="fr-BE"/>
        </w:rPr>
      </w:pPr>
      <w:r w:rsidRPr="00D645B1">
        <w:rPr>
          <w:b/>
          <w:lang w:val="fr-BE"/>
        </w:rPr>
        <w:t>4</w:t>
      </w:r>
      <w:r w:rsidRPr="00D645B1">
        <w:rPr>
          <w:b/>
          <w:lang w:val="fr-BE"/>
        </w:rPr>
        <w:t>.</w:t>
      </w:r>
      <w:r w:rsidRPr="00D645B1">
        <w:rPr>
          <w:lang w:val="fr-BE"/>
        </w:rPr>
        <w:t>1 Informations concernant l’exportateur</w:t>
      </w:r>
    </w:p>
    <w:tbl>
      <w:tblPr>
        <w:tblStyle w:val="Grilledutableau1"/>
        <w:tblW w:w="8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73"/>
      </w:tblGrid>
      <w:tr w:rsidR="00D645B1" w:rsidRPr="00D645B1" w14:paraId="1372F1E7" w14:textId="77777777" w:rsidTr="00AE00CB">
        <w:trPr>
          <w:cantSplit/>
          <w:trHeight w:val="284"/>
        </w:trPr>
        <w:tc>
          <w:tcPr>
            <w:tcW w:w="8973" w:type="dxa"/>
          </w:tcPr>
          <w:p w14:paraId="39DDF7A9" w14:textId="77777777" w:rsidR="00D645B1" w:rsidRPr="00D645B1" w:rsidRDefault="00D645B1" w:rsidP="00AE00CB">
            <w:pPr>
              <w:spacing w:after="40" w:line="240" w:lineRule="exact"/>
              <w:rPr>
                <w:rFonts w:eastAsia="Times New Roman" w:cs="Times New Roman"/>
                <w:color w:val="250201"/>
                <w:szCs w:val="20"/>
                <w:lang w:val="fr-BE" w:eastAsia="fr-BE"/>
              </w:rPr>
            </w:pPr>
          </w:p>
        </w:tc>
      </w:tr>
      <w:tr w:rsidR="00D645B1" w:rsidRPr="00D645B1" w14:paraId="51BC8174" w14:textId="77777777" w:rsidTr="00AE00CB">
        <w:trPr>
          <w:cantSplit/>
          <w:trHeight w:val="284"/>
        </w:trPr>
        <w:tc>
          <w:tcPr>
            <w:tcW w:w="8973" w:type="dxa"/>
          </w:tcPr>
          <w:p w14:paraId="3BB6F240" w14:textId="77777777" w:rsidR="00D645B1" w:rsidRPr="00D645B1" w:rsidRDefault="00D645B1" w:rsidP="00D645B1">
            <w:pPr>
              <w:numPr>
                <w:ilvl w:val="0"/>
                <w:numId w:val="7"/>
              </w:numPr>
              <w:spacing w:after="40" w:line="240" w:lineRule="exact"/>
              <w:rPr>
                <w:rFonts w:eastAsia="Times New Roman" w:cs="Times New Roman"/>
                <w:color w:val="250201"/>
                <w:szCs w:val="20"/>
                <w:lang w:val="fr-BE" w:eastAsia="fr-BE"/>
              </w:rPr>
            </w:pPr>
            <w:r w:rsidRPr="00D645B1">
              <w:rPr>
                <w:lang w:val="fr-BE"/>
              </w:rPr>
              <w:t>Dans quelle mesure l'exportateur dispose-t-il d'une politique intégrée en matière de responsabilité sociale des entreprises (internationale) (Droits Humains, emploi et relations professionnelles, environnement, corruption, fourniture d'informations et intérêts des consommateurs) telle que décrite dans le Manuel de diligence raisonnable de l'OCDE sur la RSE ?</w:t>
            </w:r>
          </w:p>
          <w:p w14:paraId="74785817" w14:textId="77777777" w:rsidR="00D645B1" w:rsidRPr="00D645B1" w:rsidRDefault="00D645B1" w:rsidP="00D645B1">
            <w:pPr>
              <w:numPr>
                <w:ilvl w:val="0"/>
                <w:numId w:val="7"/>
              </w:numPr>
              <w:spacing w:after="40" w:line="240" w:lineRule="exact"/>
              <w:rPr>
                <w:rFonts w:eastAsia="Times New Roman" w:cs="Times New Roman"/>
                <w:color w:val="250201"/>
                <w:szCs w:val="20"/>
                <w:lang w:val="fr-BE" w:eastAsia="fr-BE"/>
              </w:rPr>
            </w:pPr>
            <w:r w:rsidRPr="00D645B1">
              <w:rPr>
                <w:rFonts w:eastAsia="Times New Roman" w:cs="Times New Roman"/>
                <w:color w:val="250201"/>
                <w:szCs w:val="20"/>
                <w:lang w:val="fr-BE" w:eastAsia="fr-BE"/>
              </w:rPr>
              <w:t>Dans quelle mesure cette politique et les rapports y afférents sont-ils basés sur des mécanismes de rapports externes sur la RSE ou des lignes directrices à cet égard ? Veuillez joindre le dernier rapport RSE (international) à votre demande.</w:t>
            </w:r>
          </w:p>
          <w:p w14:paraId="47D85833" w14:textId="5C51A58E" w:rsidR="00D645B1" w:rsidRPr="00D645B1" w:rsidRDefault="00D645B1" w:rsidP="00D645B1">
            <w:pPr>
              <w:numPr>
                <w:ilvl w:val="0"/>
                <w:numId w:val="7"/>
              </w:numPr>
              <w:spacing w:after="40" w:line="240" w:lineRule="exact"/>
              <w:rPr>
                <w:rFonts w:eastAsia="Times New Roman" w:cs="Times New Roman"/>
                <w:color w:val="250201"/>
                <w:szCs w:val="20"/>
                <w:lang w:val="fr-BE" w:eastAsia="fr-BE"/>
              </w:rPr>
            </w:pPr>
            <w:r w:rsidRPr="00D645B1">
              <w:rPr>
                <w:rFonts w:eastAsia="Times New Roman" w:cs="Times New Roman"/>
                <w:color w:val="250201"/>
                <w:szCs w:val="20"/>
                <w:lang w:val="fr-BE" w:eastAsia="fr-BE"/>
              </w:rPr>
              <w:t>Si</w:t>
            </w:r>
            <w:r w:rsidRPr="00D645B1">
              <w:rPr>
                <w:lang w:val="fr-BE"/>
              </w:rPr>
              <w:t xml:space="preserve"> l'exportateur n'a pas de politique en la matière, quelles mesures a-t-il prises ou a-t-il l’intention de de mettre en </w:t>
            </w:r>
            <w:r w:rsidRPr="00D645B1">
              <w:rPr>
                <w:lang w:val="fr-BE"/>
              </w:rPr>
              <w:t>œuvre</w:t>
            </w:r>
            <w:r w:rsidRPr="00D645B1">
              <w:rPr>
                <w:lang w:val="fr-BE"/>
              </w:rPr>
              <w:t xml:space="preserve"> concernant les différents aspects de la responsabilité sociale (Droits Humains, emploi et relations de travail, environnement, corruption, fourniture d'informations et intérêts des consommateurs) afin d’intégrer les mécanismes de rapports RSE suivants ou les lignes directrices à cet égard ?</w:t>
            </w:r>
          </w:p>
        </w:tc>
      </w:tr>
    </w:tbl>
    <w:p w14:paraId="47BF32AE" w14:textId="77777777" w:rsidR="00D645B1" w:rsidRPr="008569A8" w:rsidRDefault="00D645B1" w:rsidP="00D645B1">
      <w:pPr>
        <w:pStyle w:val="Bodytext"/>
        <w:rPr>
          <w:lang w:val="fr-BE"/>
        </w:rPr>
      </w:pPr>
    </w:p>
    <w:p w14:paraId="0D081A80" w14:textId="77777777" w:rsidR="00D645B1" w:rsidRPr="008569A8" w:rsidRDefault="00D645B1" w:rsidP="00D645B1">
      <w:pPr>
        <w:pStyle w:val="Bodytext"/>
        <w:rPr>
          <w:lang w:val="fr-BE"/>
        </w:rPr>
      </w:pPr>
    </w:p>
    <w:p w14:paraId="0AED5973" w14:textId="50DE1DB0" w:rsidR="00D645B1" w:rsidRPr="00607F7C" w:rsidRDefault="00D645B1" w:rsidP="00D645B1">
      <w:pPr>
        <w:spacing w:after="0" w:line="240" w:lineRule="atLeast"/>
        <w:rPr>
          <w:b/>
          <w:color w:val="250201"/>
          <w:lang w:val="fr-BE"/>
        </w:rPr>
      </w:pPr>
      <w:r>
        <w:rPr>
          <w:b/>
          <w:color w:val="250201"/>
          <w:lang w:val="fr-BE"/>
        </w:rPr>
        <w:t>4</w:t>
      </w:r>
      <w:r>
        <w:rPr>
          <w:b/>
          <w:color w:val="250201"/>
          <w:lang w:val="fr-BE"/>
        </w:rPr>
        <w:t>.2 Informations concernant le projet</w:t>
      </w:r>
    </w:p>
    <w:p w14:paraId="4E8D460D" w14:textId="77777777" w:rsidR="00D645B1" w:rsidRPr="002038D6" w:rsidRDefault="00D645B1" w:rsidP="00D645B1">
      <w:pPr>
        <w:spacing w:after="0" w:line="240" w:lineRule="atLeast"/>
        <w:rPr>
          <w:color w:val="250201"/>
          <w:u w:val="single"/>
          <w:lang w:val="fr-BE"/>
        </w:rPr>
      </w:pPr>
    </w:p>
    <w:tbl>
      <w:tblPr>
        <w:tblStyle w:val="Grilledutableau1"/>
        <w:tblW w:w="8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73"/>
      </w:tblGrid>
      <w:tr w:rsidR="00D645B1" w:rsidRPr="00D645B1" w14:paraId="563C0E49" w14:textId="77777777" w:rsidTr="00AE00CB">
        <w:trPr>
          <w:cantSplit/>
          <w:trHeight w:val="284"/>
        </w:trPr>
        <w:tc>
          <w:tcPr>
            <w:tcW w:w="8973" w:type="dxa"/>
          </w:tcPr>
          <w:p w14:paraId="1CC5402F" w14:textId="77777777" w:rsidR="00D645B1" w:rsidRPr="00C12652" w:rsidRDefault="00D645B1" w:rsidP="00D645B1">
            <w:pPr>
              <w:numPr>
                <w:ilvl w:val="0"/>
                <w:numId w:val="7"/>
              </w:numPr>
              <w:spacing w:after="40" w:line="240" w:lineRule="exact"/>
              <w:rPr>
                <w:rFonts w:eastAsia="Times New Roman" w:cs="Times New Roman"/>
                <w:color w:val="250201"/>
                <w:szCs w:val="20"/>
                <w:lang w:val="fr-BE" w:eastAsia="fr-BE"/>
              </w:rPr>
            </w:pPr>
            <w:r w:rsidRPr="00C12652">
              <w:rPr>
                <w:rFonts w:eastAsia="Times New Roman" w:cs="Times New Roman"/>
                <w:color w:val="250201"/>
                <w:szCs w:val="20"/>
                <w:lang w:val="fr-BE" w:eastAsia="fr-BE"/>
              </w:rPr>
              <w:t xml:space="preserve">le secteur d’activité du projet au sein duquel s’inscrit la transaction est-il un secteur sensible sur le plan environnemental </w:t>
            </w:r>
            <w:r>
              <w:rPr>
                <w:rFonts w:eastAsia="Times New Roman" w:cs="Times New Roman"/>
                <w:color w:val="250201"/>
                <w:szCs w:val="20"/>
                <w:lang w:val="fr-BE" w:eastAsia="fr-BE"/>
              </w:rPr>
              <w:t>et/ou des Droits Humains</w:t>
            </w:r>
            <w:r w:rsidRPr="00C12652">
              <w:rPr>
                <w:rFonts w:eastAsia="Times New Roman" w:cs="Times New Roman"/>
                <w:color w:val="250201"/>
                <w:szCs w:val="20"/>
                <w:lang w:val="fr-BE" w:eastAsia="fr-BE"/>
              </w:rPr>
              <w:t xml:space="preserve"> ? </w:t>
            </w:r>
          </w:p>
        </w:tc>
      </w:tr>
      <w:tr w:rsidR="00D645B1" w:rsidRPr="00607F7C" w14:paraId="77D35F9E" w14:textId="77777777" w:rsidTr="00AE00CB">
        <w:trPr>
          <w:cantSplit/>
          <w:trHeight w:val="284"/>
        </w:trPr>
        <w:tc>
          <w:tcPr>
            <w:tcW w:w="8973" w:type="dxa"/>
          </w:tcPr>
          <w:p w14:paraId="58FCDDBC" w14:textId="77777777" w:rsidR="00D645B1" w:rsidRPr="00C12652" w:rsidRDefault="00D645B1" w:rsidP="00D645B1">
            <w:pPr>
              <w:numPr>
                <w:ilvl w:val="0"/>
                <w:numId w:val="7"/>
              </w:numPr>
              <w:spacing w:after="40" w:line="240" w:lineRule="exact"/>
              <w:rPr>
                <w:rFonts w:eastAsia="Times New Roman" w:cs="Times New Roman"/>
                <w:color w:val="250201"/>
                <w:szCs w:val="20"/>
                <w:lang w:val="fr-BE" w:eastAsia="fr-BE"/>
              </w:rPr>
            </w:pPr>
            <w:r w:rsidRPr="00C12652">
              <w:rPr>
                <w:rFonts w:eastAsia="Times New Roman" w:cs="Times New Roman"/>
                <w:color w:val="250201"/>
                <w:szCs w:val="20"/>
                <w:lang w:val="fr-BE" w:eastAsia="fr-BE"/>
              </w:rPr>
              <w:t>le projet au sein duquel s’inscrit la transaction se situe-t-il dans un milieu sensible sur le plan environnemental ou social (aires protégées, patrimoine de l’humanité, milieux marins remarquables, …) ?</w:t>
            </w:r>
            <w:r>
              <w:rPr>
                <w:rFonts w:eastAsia="Times New Roman" w:cs="Times New Roman"/>
                <w:color w:val="250201"/>
                <w:szCs w:val="20"/>
                <w:lang w:val="fr-BE" w:eastAsia="fr-BE"/>
              </w:rPr>
              <w:t xml:space="preserve"> </w:t>
            </w:r>
          </w:p>
        </w:tc>
      </w:tr>
      <w:tr w:rsidR="00D645B1" w:rsidRPr="00D645B1" w14:paraId="4554FF4F" w14:textId="77777777" w:rsidTr="00AE00CB">
        <w:trPr>
          <w:cantSplit/>
          <w:trHeight w:val="284"/>
        </w:trPr>
        <w:tc>
          <w:tcPr>
            <w:tcW w:w="8973" w:type="dxa"/>
          </w:tcPr>
          <w:p w14:paraId="030826F0" w14:textId="77777777" w:rsidR="00D645B1" w:rsidRDefault="00D645B1" w:rsidP="00D645B1">
            <w:pPr>
              <w:numPr>
                <w:ilvl w:val="0"/>
                <w:numId w:val="7"/>
              </w:numPr>
              <w:spacing w:after="40" w:line="240" w:lineRule="exact"/>
              <w:rPr>
                <w:rFonts w:eastAsia="Times New Roman" w:cs="Times New Roman"/>
                <w:color w:val="250201"/>
                <w:szCs w:val="20"/>
                <w:lang w:val="fr-BE" w:eastAsia="fr-BE"/>
              </w:rPr>
            </w:pPr>
            <w:r w:rsidRPr="00C12652">
              <w:rPr>
                <w:rFonts w:eastAsia="Times New Roman" w:cs="Times New Roman"/>
                <w:color w:val="250201"/>
                <w:szCs w:val="20"/>
                <w:lang w:val="fr-BE" w:eastAsia="fr-BE"/>
              </w:rPr>
              <w:t>le projet au sein duquel s’inscrit la transaction a-t-il des impacts significatifs sur</w:t>
            </w:r>
            <w:r>
              <w:rPr>
                <w:rFonts w:eastAsia="Times New Roman" w:cs="Times New Roman"/>
                <w:color w:val="250201"/>
                <w:szCs w:val="20"/>
                <w:lang w:val="fr-BE" w:eastAsia="fr-BE"/>
              </w:rPr>
              <w:br/>
            </w:r>
            <w:r w:rsidRPr="00C12652">
              <w:rPr>
                <w:rFonts w:eastAsia="Times New Roman" w:cs="Times New Roman"/>
                <w:color w:val="250201"/>
                <w:szCs w:val="20"/>
                <w:lang w:val="fr-BE" w:eastAsia="fr-BE"/>
              </w:rPr>
              <w:t xml:space="preserve"> l’environnement ? </w:t>
            </w:r>
            <w:r>
              <w:rPr>
                <w:rFonts w:eastAsia="Times New Roman" w:cs="Times New Roman"/>
                <w:color w:val="250201"/>
                <w:szCs w:val="20"/>
                <w:lang w:val="fr-BE" w:eastAsia="fr-BE"/>
              </w:rPr>
              <w:t xml:space="preserve"> </w:t>
            </w:r>
          </w:p>
          <w:p w14:paraId="6ACA8673" w14:textId="77777777" w:rsidR="00D645B1" w:rsidRPr="00D803DB" w:rsidRDefault="00D645B1" w:rsidP="00D645B1">
            <w:pPr>
              <w:pStyle w:val="BulletLvl1table"/>
              <w:numPr>
                <w:ilvl w:val="0"/>
                <w:numId w:val="7"/>
              </w:numPr>
              <w:rPr>
                <w:rFonts w:eastAsia="Times New Roman" w:cs="Times New Roman"/>
                <w:szCs w:val="20"/>
                <w:lang w:val="fr-BE" w:eastAsia="fr-BE"/>
              </w:rPr>
            </w:pPr>
            <w:r w:rsidRPr="00D803DB">
              <w:rPr>
                <w:rFonts w:eastAsia="Times New Roman" w:cs="Times New Roman"/>
                <w:szCs w:val="20"/>
                <w:lang w:val="fr-BE" w:eastAsia="fr-BE"/>
              </w:rPr>
              <w:t>Le projet dont fait partie la transaction est-il situé dans une zone sensible aux violations des Droits Humains (</w:t>
            </w:r>
            <w:hyperlink r:id="rId14" w:history="1">
              <w:r w:rsidRPr="00D803DB">
                <w:rPr>
                  <w:rStyle w:val="Lienhypertexte"/>
                  <w:rFonts w:eastAsia="Times New Roman" w:cs="Times New Roman"/>
                  <w:szCs w:val="20"/>
                  <w:lang w:val="fr-BE" w:eastAsia="fr-BE"/>
                </w:rPr>
                <w:t>santé, travail, égalité de traitement, etc.</w:t>
              </w:r>
            </w:hyperlink>
            <w:r w:rsidRPr="00D803DB">
              <w:rPr>
                <w:rFonts w:eastAsia="Times New Roman" w:cs="Times New Roman"/>
                <w:szCs w:val="20"/>
                <w:lang w:val="fr-BE" w:eastAsia="fr-BE"/>
              </w:rPr>
              <w:t xml:space="preserve">) ? </w:t>
            </w:r>
          </w:p>
          <w:p w14:paraId="7694CBA2" w14:textId="77777777" w:rsidR="00D645B1" w:rsidRPr="002038D6" w:rsidRDefault="00D645B1" w:rsidP="00D645B1">
            <w:pPr>
              <w:pStyle w:val="BulletLvl1table"/>
              <w:numPr>
                <w:ilvl w:val="0"/>
                <w:numId w:val="7"/>
              </w:numPr>
              <w:rPr>
                <w:rFonts w:eastAsia="Times New Roman" w:cs="Times New Roman"/>
                <w:szCs w:val="20"/>
                <w:lang w:val="fr-BE" w:eastAsia="fr-BE"/>
              </w:rPr>
            </w:pPr>
            <w:r w:rsidRPr="00D803DB">
              <w:rPr>
                <w:rFonts w:eastAsia="Times New Roman" w:cs="Times New Roman"/>
                <w:szCs w:val="20"/>
                <w:lang w:val="fr-BE" w:eastAsia="fr-BE"/>
              </w:rPr>
              <w:t xml:space="preserve">Le projet dans lequel s'inscrit la transaction a-t-il des effets significatifs sur les Droits Humains ? </w:t>
            </w:r>
          </w:p>
        </w:tc>
      </w:tr>
    </w:tbl>
    <w:p w14:paraId="68D36478" w14:textId="77777777" w:rsidR="00D645B1" w:rsidRPr="00607F7C" w:rsidRDefault="00D645B1" w:rsidP="00D645B1">
      <w:pPr>
        <w:spacing w:after="0" w:line="240" w:lineRule="atLeast"/>
        <w:rPr>
          <w:color w:val="250201"/>
          <w:lang w:val="fr-BE"/>
        </w:rPr>
      </w:pPr>
    </w:p>
    <w:p w14:paraId="10C24995" w14:textId="77777777" w:rsidR="00D645B1" w:rsidRPr="00607F7C" w:rsidRDefault="00D645B1" w:rsidP="00D645B1">
      <w:pPr>
        <w:spacing w:after="0" w:line="240" w:lineRule="atLeast"/>
        <w:rPr>
          <w:color w:val="250201"/>
          <w:lang w:val="fr-BE"/>
        </w:rPr>
      </w:pPr>
    </w:p>
    <w:p w14:paraId="088D8185" w14:textId="4F6410D2" w:rsidR="00D645B1" w:rsidRPr="00607F7C" w:rsidRDefault="00D803DB" w:rsidP="00D645B1">
      <w:pPr>
        <w:tabs>
          <w:tab w:val="left" w:pos="0"/>
        </w:tabs>
        <w:spacing w:after="40" w:line="240" w:lineRule="atLeast"/>
        <w:ind w:left="-94"/>
        <w:rPr>
          <w:b/>
          <w:color w:val="250201"/>
          <w:lang w:val="fr-BE"/>
        </w:rPr>
      </w:pPr>
      <w:r>
        <w:rPr>
          <w:b/>
          <w:color w:val="250201"/>
          <w:lang w:val="fr-BE"/>
        </w:rPr>
        <w:t>4</w:t>
      </w:r>
      <w:r w:rsidR="00D645B1">
        <w:rPr>
          <w:b/>
          <w:color w:val="250201"/>
          <w:lang w:val="fr-BE"/>
        </w:rPr>
        <w:t xml:space="preserve">.3 </w:t>
      </w:r>
      <w:r w:rsidR="00D645B1" w:rsidRPr="00607F7C">
        <w:rPr>
          <w:b/>
          <w:color w:val="250201"/>
          <w:lang w:val="fr-BE"/>
        </w:rPr>
        <w:t>Localisation du projet au sein</w:t>
      </w:r>
      <w:r w:rsidR="00D645B1">
        <w:rPr>
          <w:b/>
          <w:color w:val="250201"/>
          <w:lang w:val="fr-BE"/>
        </w:rPr>
        <w:t xml:space="preserve"> duquel s’inscrit la transaction</w:t>
      </w:r>
      <w:r w:rsidR="00D645B1">
        <w:rPr>
          <w:b/>
          <w:color w:val="250201"/>
          <w:lang w:val="fr-BE"/>
        </w:rPr>
        <w:br/>
      </w:r>
      <w:r w:rsidR="00D645B1" w:rsidRPr="00607F7C">
        <w:rPr>
          <w:color w:val="250201"/>
          <w:lang w:val="fr-BE"/>
        </w:rPr>
        <w:t xml:space="preserve">Quelle est la localisation géographique </w:t>
      </w:r>
      <w:r w:rsidR="00D645B1" w:rsidRPr="00607F7C">
        <w:rPr>
          <w:b/>
          <w:color w:val="250201"/>
          <w:u w:val="single"/>
          <w:lang w:val="fr-BE"/>
        </w:rPr>
        <w:t>précise</w:t>
      </w:r>
      <w:r w:rsidR="00D645B1" w:rsidRPr="00607F7C">
        <w:rPr>
          <w:color w:val="250201"/>
          <w:lang w:val="fr-BE"/>
        </w:rPr>
        <w:t xml:space="preserve"> </w:t>
      </w:r>
      <w:r w:rsidR="00D645B1">
        <w:rPr>
          <w:color w:val="250201"/>
          <w:lang w:val="fr-BE"/>
        </w:rPr>
        <w:t xml:space="preserve"> </w:t>
      </w:r>
      <w:r w:rsidR="00D645B1" w:rsidRPr="00607F7C">
        <w:rPr>
          <w:color w:val="250201"/>
          <w:lang w:val="fr-BE"/>
        </w:rPr>
        <w:t>du projet ?</w:t>
      </w:r>
    </w:p>
    <w:p w14:paraId="37AE7B1F" w14:textId="77777777" w:rsidR="00D645B1" w:rsidRDefault="00D645B1" w:rsidP="00D645B1">
      <w:pPr>
        <w:tabs>
          <w:tab w:val="left" w:pos="0"/>
        </w:tabs>
        <w:spacing w:after="40" w:line="240" w:lineRule="atLeast"/>
        <w:ind w:left="-94"/>
        <w:rPr>
          <w:color w:val="250201"/>
          <w:lang w:val="fr-BE"/>
        </w:rPr>
      </w:pPr>
      <w:r w:rsidRPr="00607F7C">
        <w:rPr>
          <w:color w:val="250201"/>
          <w:lang w:val="fr-BE"/>
        </w:rPr>
        <w:t>(si possible joindre une carte de la zone d’implantation ou du tracé)</w:t>
      </w:r>
    </w:p>
    <w:p w14:paraId="3BB629C1" w14:textId="77777777" w:rsidR="00D645B1" w:rsidRPr="00607F7C" w:rsidRDefault="00D645B1" w:rsidP="00D645B1">
      <w:pPr>
        <w:tabs>
          <w:tab w:val="left" w:pos="0"/>
        </w:tabs>
        <w:spacing w:after="40" w:line="240" w:lineRule="atLeast"/>
        <w:ind w:left="-94"/>
        <w:rPr>
          <w:color w:val="250201"/>
          <w:lang w:val="fr-BE"/>
        </w:rPr>
      </w:pPr>
    </w:p>
    <w:tbl>
      <w:tblPr>
        <w:tblStyle w:val="Grilledutableau1"/>
        <w:tblpPr w:leftFromText="141" w:rightFromText="141" w:vertAnchor="text" w:horzAnchor="margin" w:tblpY="87"/>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87"/>
        <w:gridCol w:w="2424"/>
        <w:gridCol w:w="2424"/>
        <w:gridCol w:w="2424"/>
      </w:tblGrid>
      <w:tr w:rsidR="00D645B1" w:rsidRPr="00607F7C" w14:paraId="77609280" w14:textId="77777777" w:rsidTr="00AE00CB">
        <w:trPr>
          <w:cantSplit/>
          <w:trHeight w:val="284"/>
        </w:trPr>
        <w:tc>
          <w:tcPr>
            <w:tcW w:w="1687" w:type="dxa"/>
          </w:tcPr>
          <w:p w14:paraId="566CB49E" w14:textId="77777777" w:rsidR="00D645B1" w:rsidRPr="00607F7C" w:rsidRDefault="00D645B1" w:rsidP="00D645B1">
            <w:pPr>
              <w:numPr>
                <w:ilvl w:val="0"/>
                <w:numId w:val="7"/>
              </w:numPr>
              <w:spacing w:after="200" w:line="240" w:lineRule="atLeast"/>
              <w:rPr>
                <w:rFonts w:eastAsia="Times New Roman" w:cs="Times New Roman"/>
                <w:b/>
                <w:color w:val="250201"/>
                <w:szCs w:val="20"/>
                <w:lang w:val="fr-BE" w:eastAsia="fr-BE"/>
              </w:rPr>
            </w:pPr>
            <w:r w:rsidRPr="00607F7C">
              <w:rPr>
                <w:rFonts w:eastAsia="Times New Roman" w:cs="Times New Roman"/>
                <w:b/>
                <w:color w:val="250201"/>
                <w:szCs w:val="20"/>
                <w:lang w:val="fr-BE" w:eastAsia="fr-BE"/>
              </w:rPr>
              <w:t>Pays:</w:t>
            </w:r>
          </w:p>
        </w:tc>
        <w:tc>
          <w:tcPr>
            <w:tcW w:w="2424" w:type="dxa"/>
          </w:tcPr>
          <w:p w14:paraId="2359F3A2" w14:textId="77777777" w:rsidR="00D645B1" w:rsidRPr="00607F7C" w:rsidRDefault="00D645B1" w:rsidP="00D645B1">
            <w:pPr>
              <w:numPr>
                <w:ilvl w:val="0"/>
                <w:numId w:val="7"/>
              </w:numPr>
              <w:spacing w:after="200" w:line="240" w:lineRule="atLeast"/>
              <w:rPr>
                <w:rFonts w:eastAsia="Times New Roman" w:cs="Times New Roman"/>
                <w:b/>
                <w:color w:val="250201"/>
                <w:szCs w:val="20"/>
                <w:lang w:val="fr-BE" w:eastAsia="fr-BE"/>
              </w:rPr>
            </w:pPr>
            <w:r w:rsidRPr="00607F7C">
              <w:rPr>
                <w:rFonts w:eastAsia="Times New Roman" w:cs="Times New Roman"/>
                <w:b/>
                <w:color w:val="250201"/>
                <w:szCs w:val="20"/>
                <w:lang w:val="fr-BE" w:eastAsia="fr-BE"/>
              </w:rPr>
              <w:fldChar w:fldCharType="begin">
                <w:ffData>
                  <w:name w:val="Text1"/>
                  <w:enabled/>
                  <w:calcOnExit w:val="0"/>
                  <w:textInput/>
                </w:ffData>
              </w:fldChar>
            </w:r>
            <w:r w:rsidRPr="00607F7C">
              <w:rPr>
                <w:rFonts w:eastAsia="Times New Roman" w:cs="Times New Roman"/>
                <w:b/>
                <w:color w:val="250201"/>
                <w:szCs w:val="20"/>
                <w:lang w:val="fr-BE" w:eastAsia="fr-BE"/>
              </w:rPr>
              <w:instrText xml:space="preserve"> FORMTEXT </w:instrText>
            </w:r>
            <w:r w:rsidRPr="00607F7C">
              <w:rPr>
                <w:rFonts w:eastAsia="Times New Roman" w:cs="Times New Roman"/>
                <w:b/>
                <w:color w:val="250201"/>
                <w:szCs w:val="20"/>
                <w:lang w:val="fr-BE" w:eastAsia="fr-BE"/>
              </w:rPr>
            </w:r>
            <w:r w:rsidRPr="00607F7C">
              <w:rPr>
                <w:rFonts w:eastAsia="Times New Roman" w:cs="Times New Roman"/>
                <w:b/>
                <w:color w:val="250201"/>
                <w:szCs w:val="20"/>
                <w:lang w:val="fr-BE" w:eastAsia="fr-BE"/>
              </w:rPr>
              <w:fldChar w:fldCharType="separate"/>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sidRPr="00607F7C">
              <w:rPr>
                <w:rFonts w:eastAsia="Times New Roman" w:cs="Times New Roman"/>
                <w:b/>
                <w:color w:val="250201"/>
                <w:szCs w:val="20"/>
                <w:lang w:val="fr-BE" w:eastAsia="fr-BE"/>
              </w:rPr>
              <w:fldChar w:fldCharType="end"/>
            </w:r>
          </w:p>
        </w:tc>
        <w:tc>
          <w:tcPr>
            <w:tcW w:w="2424" w:type="dxa"/>
          </w:tcPr>
          <w:p w14:paraId="4CE44659" w14:textId="77777777" w:rsidR="00D645B1" w:rsidRPr="00607F7C" w:rsidRDefault="00D645B1" w:rsidP="00D645B1">
            <w:pPr>
              <w:numPr>
                <w:ilvl w:val="0"/>
                <w:numId w:val="7"/>
              </w:numPr>
              <w:spacing w:after="200" w:line="240" w:lineRule="atLeast"/>
              <w:rPr>
                <w:rFonts w:eastAsia="Times New Roman" w:cs="Times New Roman"/>
                <w:b/>
                <w:color w:val="250201"/>
                <w:szCs w:val="20"/>
                <w:lang w:val="fr-BE" w:eastAsia="fr-BE"/>
              </w:rPr>
            </w:pPr>
            <w:r w:rsidRPr="00607F7C">
              <w:rPr>
                <w:rFonts w:eastAsia="Times New Roman" w:cs="Times New Roman"/>
                <w:b/>
                <w:color w:val="250201"/>
                <w:szCs w:val="20"/>
                <w:lang w:val="fr-BE" w:eastAsia="fr-BE"/>
              </w:rPr>
              <w:t>Localisation:</w:t>
            </w:r>
          </w:p>
        </w:tc>
        <w:tc>
          <w:tcPr>
            <w:tcW w:w="2424" w:type="dxa"/>
          </w:tcPr>
          <w:p w14:paraId="6C6B9C85" w14:textId="77777777" w:rsidR="00D645B1" w:rsidRPr="00607F7C" w:rsidRDefault="00D645B1" w:rsidP="00D645B1">
            <w:pPr>
              <w:numPr>
                <w:ilvl w:val="0"/>
                <w:numId w:val="7"/>
              </w:numPr>
              <w:spacing w:after="200" w:line="240" w:lineRule="atLeast"/>
              <w:rPr>
                <w:rFonts w:eastAsia="Times New Roman" w:cs="Times New Roman"/>
                <w:b/>
                <w:color w:val="250201"/>
                <w:szCs w:val="20"/>
                <w:lang w:val="fr-BE" w:eastAsia="fr-BE"/>
              </w:rPr>
            </w:pPr>
            <w:r w:rsidRPr="00607F7C">
              <w:rPr>
                <w:rFonts w:eastAsia="Times New Roman" w:cs="Times New Roman"/>
                <w:b/>
                <w:color w:val="250201"/>
                <w:szCs w:val="20"/>
                <w:lang w:val="fr-BE" w:eastAsia="fr-BE"/>
              </w:rPr>
              <w:fldChar w:fldCharType="begin">
                <w:ffData>
                  <w:name w:val="Text1"/>
                  <w:enabled/>
                  <w:calcOnExit w:val="0"/>
                  <w:textInput/>
                </w:ffData>
              </w:fldChar>
            </w:r>
            <w:r w:rsidRPr="00607F7C">
              <w:rPr>
                <w:rFonts w:eastAsia="Times New Roman" w:cs="Times New Roman"/>
                <w:b/>
                <w:color w:val="250201"/>
                <w:szCs w:val="20"/>
                <w:lang w:val="fr-BE" w:eastAsia="fr-BE"/>
              </w:rPr>
              <w:instrText xml:space="preserve"> FORMTEXT </w:instrText>
            </w:r>
            <w:r w:rsidRPr="00607F7C">
              <w:rPr>
                <w:rFonts w:eastAsia="Times New Roman" w:cs="Times New Roman"/>
                <w:b/>
                <w:color w:val="250201"/>
                <w:szCs w:val="20"/>
                <w:lang w:val="fr-BE" w:eastAsia="fr-BE"/>
              </w:rPr>
            </w:r>
            <w:r w:rsidRPr="00607F7C">
              <w:rPr>
                <w:rFonts w:eastAsia="Times New Roman" w:cs="Times New Roman"/>
                <w:b/>
                <w:color w:val="250201"/>
                <w:szCs w:val="20"/>
                <w:lang w:val="fr-BE" w:eastAsia="fr-BE"/>
              </w:rPr>
              <w:fldChar w:fldCharType="separate"/>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sidRPr="00607F7C">
              <w:rPr>
                <w:rFonts w:eastAsia="Times New Roman" w:cs="Times New Roman"/>
                <w:b/>
                <w:color w:val="250201"/>
                <w:szCs w:val="20"/>
                <w:lang w:val="fr-BE" w:eastAsia="fr-BE"/>
              </w:rPr>
              <w:fldChar w:fldCharType="end"/>
            </w:r>
          </w:p>
        </w:tc>
      </w:tr>
    </w:tbl>
    <w:p w14:paraId="4EE11FD3" w14:textId="77777777" w:rsidR="00D645B1" w:rsidRDefault="00D645B1" w:rsidP="00D645B1">
      <w:pPr>
        <w:spacing w:after="0" w:line="240" w:lineRule="atLeast"/>
        <w:rPr>
          <w:b/>
          <w:color w:val="250201"/>
          <w:lang w:val="fr-BE"/>
        </w:rPr>
      </w:pPr>
    </w:p>
    <w:p w14:paraId="2D8ECE13" w14:textId="35B206E6" w:rsidR="00D645B1" w:rsidRDefault="00D803DB" w:rsidP="00D645B1">
      <w:pPr>
        <w:spacing w:after="0" w:line="240" w:lineRule="atLeast"/>
        <w:rPr>
          <w:b/>
          <w:color w:val="250201"/>
          <w:lang w:val="fr-BE"/>
        </w:rPr>
      </w:pPr>
      <w:r>
        <w:rPr>
          <w:b/>
          <w:color w:val="250201"/>
          <w:lang w:val="fr-BE"/>
        </w:rPr>
        <w:t>4</w:t>
      </w:r>
      <w:r w:rsidR="00D645B1">
        <w:rPr>
          <w:b/>
          <w:color w:val="250201"/>
          <w:lang w:val="fr-BE"/>
        </w:rPr>
        <w:t>.4 F</w:t>
      </w:r>
      <w:r w:rsidR="00D645B1" w:rsidRPr="00607F7C">
        <w:rPr>
          <w:b/>
          <w:color w:val="250201"/>
          <w:lang w:val="fr-BE"/>
        </w:rPr>
        <w:t>acteurs environnementaux et sociaux dans la conception et la mise en œuvre du projet</w:t>
      </w:r>
      <w:r w:rsidR="00D645B1">
        <w:rPr>
          <w:b/>
          <w:color w:val="250201"/>
          <w:lang w:val="fr-BE"/>
        </w:rPr>
        <w:t xml:space="preserve"> </w:t>
      </w:r>
    </w:p>
    <w:p w14:paraId="5A84825F" w14:textId="12FFD1EF" w:rsidR="00D645B1" w:rsidRPr="00D803DB" w:rsidRDefault="00D645B1" w:rsidP="00D645B1">
      <w:pPr>
        <w:spacing w:after="0" w:line="240" w:lineRule="atLeast"/>
        <w:rPr>
          <w:color w:val="250201"/>
          <w:lang w:val="fr-BE"/>
        </w:rPr>
      </w:pPr>
      <w:r>
        <w:rPr>
          <w:b/>
          <w:color w:val="250201"/>
          <w:lang w:val="fr-BE"/>
        </w:rPr>
        <w:br/>
      </w:r>
      <w:r w:rsidR="00D803DB" w:rsidRPr="00D803DB">
        <w:rPr>
          <w:color w:val="250201"/>
          <w:lang w:val="fr-BE"/>
        </w:rPr>
        <w:t>4</w:t>
      </w:r>
      <w:r w:rsidRPr="00D803DB">
        <w:rPr>
          <w:color w:val="250201"/>
          <w:lang w:val="fr-BE"/>
        </w:rPr>
        <w:t>.4.1</w:t>
      </w:r>
      <w:r w:rsidRPr="00D803DB">
        <w:rPr>
          <w:b/>
          <w:color w:val="250201"/>
          <w:lang w:val="fr-BE"/>
        </w:rPr>
        <w:t xml:space="preserve"> </w:t>
      </w:r>
      <w:r w:rsidRPr="00D803DB">
        <w:rPr>
          <w:color w:val="250201"/>
          <w:lang w:val="fr-BE"/>
        </w:rPr>
        <w:t>L'exportateur dispose-t-il de procédures internes, de certificats, de normes de qualité en matière de RSE qui pourraient être applicables à cette transaction ? Si oui, veuillez préciser :</w:t>
      </w:r>
    </w:p>
    <w:p w14:paraId="288A5DB1" w14:textId="77777777" w:rsidR="00D645B1" w:rsidRPr="00D803DB" w:rsidRDefault="00D645B1" w:rsidP="00D645B1">
      <w:pPr>
        <w:spacing w:after="0" w:line="240" w:lineRule="atLeast"/>
        <w:rPr>
          <w:color w:val="250201"/>
          <w:lang w:val="fr-BE"/>
        </w:rPr>
      </w:pPr>
    </w:p>
    <w:tbl>
      <w:tblPr>
        <w:tblStyle w:val="Grilledutableau1"/>
        <w:tblpPr w:leftFromText="141" w:rightFromText="141" w:vertAnchor="text" w:horzAnchor="margin" w:tblpY="616"/>
        <w:tblW w:w="8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5"/>
        <w:gridCol w:w="4298"/>
      </w:tblGrid>
      <w:tr w:rsidR="00D645B1" w:rsidRPr="00D803DB" w14:paraId="6CE4E173" w14:textId="77777777" w:rsidTr="00AE00CB">
        <w:trPr>
          <w:cantSplit/>
          <w:trHeight w:val="289"/>
        </w:trPr>
        <w:tc>
          <w:tcPr>
            <w:tcW w:w="4675" w:type="dxa"/>
          </w:tcPr>
          <w:p w14:paraId="5F390758" w14:textId="77777777" w:rsidR="00D645B1" w:rsidRPr="00D803DB"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D803DB">
              <w:rPr>
                <w:rFonts w:eastAsia="Times New Roman" w:cs="Times New Roman"/>
                <w:color w:val="250201"/>
                <w:szCs w:val="20"/>
                <w:lang w:val="fr-BE" w:eastAsia="fr-BE"/>
              </w:rPr>
              <w:t xml:space="preserve">  </w:t>
            </w:r>
            <w:r w:rsidRPr="00D803DB">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Pr="00D803DB">
              <w:rPr>
                <w:rFonts w:eastAsia="Times New Roman" w:cs="Times New Roman"/>
                <w:color w:val="250201"/>
                <w:szCs w:val="20"/>
                <w:lang w:val="fr-BE" w:eastAsia="fr-BE"/>
              </w:rPr>
              <w:instrText xml:space="preserve"> FORMCHECKBOX </w:instrText>
            </w:r>
            <w:r w:rsidRPr="00D803DB">
              <w:rPr>
                <w:rFonts w:eastAsia="Times New Roman" w:cs="Times New Roman"/>
                <w:color w:val="250201"/>
                <w:szCs w:val="20"/>
                <w:lang w:val="fr-BE" w:eastAsia="fr-BE"/>
              </w:rPr>
            </w:r>
            <w:r w:rsidRPr="00D803DB">
              <w:rPr>
                <w:rFonts w:eastAsia="Times New Roman" w:cs="Times New Roman"/>
                <w:color w:val="250201"/>
                <w:szCs w:val="20"/>
                <w:lang w:val="fr-BE" w:eastAsia="fr-BE"/>
              </w:rPr>
              <w:fldChar w:fldCharType="separate"/>
            </w:r>
            <w:r w:rsidRPr="00D803DB">
              <w:rPr>
                <w:rFonts w:eastAsia="Times New Roman" w:cs="Times New Roman"/>
                <w:color w:val="250201"/>
                <w:szCs w:val="20"/>
                <w:lang w:val="fr-BE" w:eastAsia="fr-BE"/>
              </w:rPr>
              <w:fldChar w:fldCharType="end"/>
            </w:r>
            <w:r w:rsidRPr="00D803DB">
              <w:rPr>
                <w:rFonts w:eastAsia="Times New Roman" w:cs="Times New Roman"/>
                <w:color w:val="250201"/>
                <w:szCs w:val="20"/>
                <w:lang w:val="fr-BE" w:eastAsia="fr-BE"/>
              </w:rPr>
              <w:t xml:space="preserve"> Réalisée à la date suivante :</w:t>
            </w:r>
            <w:r w:rsidRPr="00D803DB">
              <w:rPr>
                <w:rFonts w:eastAsia="Times New Roman" w:cs="Times New Roman"/>
                <w:color w:val="250201"/>
                <w:szCs w:val="20"/>
                <w:lang w:val="fr-BE" w:eastAsia="fr-BE"/>
              </w:rPr>
              <w:fldChar w:fldCharType="begin">
                <w:ffData>
                  <w:name w:val="Text1"/>
                  <w:enabled/>
                  <w:calcOnExit w:val="0"/>
                  <w:textInput/>
                </w:ffData>
              </w:fldChar>
            </w:r>
            <w:r w:rsidRPr="00D803DB">
              <w:rPr>
                <w:rFonts w:eastAsia="Times New Roman" w:cs="Times New Roman"/>
                <w:color w:val="250201"/>
                <w:szCs w:val="20"/>
                <w:lang w:val="fr-BE" w:eastAsia="fr-BE"/>
              </w:rPr>
              <w:instrText xml:space="preserve"> FORMTEXT </w:instrText>
            </w:r>
            <w:r w:rsidRPr="00D803DB">
              <w:rPr>
                <w:rFonts w:eastAsia="Times New Roman" w:cs="Times New Roman"/>
                <w:color w:val="250201"/>
                <w:szCs w:val="20"/>
                <w:lang w:val="fr-BE" w:eastAsia="fr-BE"/>
              </w:rPr>
            </w:r>
            <w:r w:rsidRPr="00D803DB">
              <w:rPr>
                <w:rFonts w:eastAsia="Times New Roman" w:cs="Times New Roman"/>
                <w:color w:val="250201"/>
                <w:szCs w:val="20"/>
                <w:lang w:val="fr-BE" w:eastAsia="fr-BE"/>
              </w:rPr>
              <w:fldChar w:fldCharType="separate"/>
            </w:r>
            <w:r w:rsidRPr="00D803DB">
              <w:rPr>
                <w:rFonts w:eastAsia="Times New Roman" w:cs="Times New Roman"/>
                <w:noProof/>
                <w:color w:val="250201"/>
                <w:szCs w:val="20"/>
                <w:lang w:val="fr-BE" w:eastAsia="fr-BE"/>
              </w:rPr>
              <w:t> </w:t>
            </w:r>
            <w:r w:rsidRPr="00D803DB">
              <w:rPr>
                <w:rFonts w:eastAsia="Times New Roman" w:cs="Times New Roman"/>
                <w:noProof/>
                <w:color w:val="250201"/>
                <w:szCs w:val="20"/>
                <w:lang w:val="fr-BE" w:eastAsia="fr-BE"/>
              </w:rPr>
              <w:t> </w:t>
            </w:r>
            <w:r w:rsidRPr="00D803DB">
              <w:rPr>
                <w:rFonts w:eastAsia="Times New Roman" w:cs="Times New Roman"/>
                <w:noProof/>
                <w:color w:val="250201"/>
                <w:szCs w:val="20"/>
                <w:lang w:val="fr-BE" w:eastAsia="fr-BE"/>
              </w:rPr>
              <w:t> </w:t>
            </w:r>
            <w:r w:rsidRPr="00D803DB">
              <w:rPr>
                <w:rFonts w:eastAsia="Times New Roman" w:cs="Times New Roman"/>
                <w:noProof/>
                <w:color w:val="250201"/>
                <w:szCs w:val="20"/>
                <w:lang w:val="fr-BE" w:eastAsia="fr-BE"/>
              </w:rPr>
              <w:t> </w:t>
            </w:r>
            <w:r w:rsidRPr="00D803DB">
              <w:rPr>
                <w:rFonts w:eastAsia="Times New Roman" w:cs="Times New Roman"/>
                <w:noProof/>
                <w:color w:val="250201"/>
                <w:szCs w:val="20"/>
                <w:lang w:val="fr-BE" w:eastAsia="fr-BE"/>
              </w:rPr>
              <w:t> </w:t>
            </w:r>
            <w:r w:rsidRPr="00D803DB">
              <w:rPr>
                <w:rFonts w:eastAsia="Times New Roman" w:cs="Times New Roman"/>
                <w:color w:val="250201"/>
                <w:szCs w:val="20"/>
                <w:lang w:val="fr-BE" w:eastAsia="fr-BE"/>
              </w:rPr>
              <w:fldChar w:fldCharType="end"/>
            </w:r>
          </w:p>
        </w:tc>
        <w:tc>
          <w:tcPr>
            <w:tcW w:w="4298" w:type="dxa"/>
          </w:tcPr>
          <w:p w14:paraId="29DBB614" w14:textId="77777777" w:rsidR="00D645B1" w:rsidRPr="00D803DB"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D803DB">
              <w:rPr>
                <w:rFonts w:eastAsia="Times New Roman" w:cs="Times New Roman"/>
                <w:color w:val="250201"/>
                <w:szCs w:val="20"/>
                <w:lang w:val="fr-BE" w:eastAsia="fr-BE"/>
              </w:rPr>
              <w:t xml:space="preserve">  </w:t>
            </w:r>
            <w:r w:rsidRPr="00D803DB">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D803DB">
              <w:rPr>
                <w:rFonts w:eastAsia="Times New Roman" w:cs="Times New Roman"/>
                <w:color w:val="250201"/>
                <w:szCs w:val="20"/>
                <w:lang w:val="fr-BE" w:eastAsia="fr-BE"/>
              </w:rPr>
              <w:instrText xml:space="preserve"> FORMCHECKBOX </w:instrText>
            </w:r>
            <w:r w:rsidRPr="00D803DB">
              <w:rPr>
                <w:rFonts w:eastAsia="Times New Roman" w:cs="Times New Roman"/>
                <w:color w:val="250201"/>
                <w:szCs w:val="20"/>
                <w:lang w:val="fr-BE" w:eastAsia="fr-BE"/>
              </w:rPr>
            </w:r>
            <w:r w:rsidRPr="00D803DB">
              <w:rPr>
                <w:rFonts w:eastAsia="Times New Roman" w:cs="Times New Roman"/>
                <w:color w:val="250201"/>
                <w:szCs w:val="20"/>
                <w:lang w:val="fr-BE" w:eastAsia="fr-BE"/>
              </w:rPr>
              <w:fldChar w:fldCharType="separate"/>
            </w:r>
            <w:r w:rsidRPr="00D803DB">
              <w:rPr>
                <w:rFonts w:eastAsia="Times New Roman" w:cs="Times New Roman"/>
                <w:color w:val="250201"/>
                <w:szCs w:val="20"/>
                <w:lang w:val="fr-BE" w:eastAsia="fr-BE"/>
              </w:rPr>
              <w:fldChar w:fldCharType="end"/>
            </w:r>
            <w:r w:rsidRPr="00D803DB">
              <w:rPr>
                <w:rFonts w:eastAsia="Times New Roman" w:cs="Times New Roman"/>
                <w:color w:val="250201"/>
                <w:szCs w:val="20"/>
                <w:lang w:val="fr-BE" w:eastAsia="fr-BE"/>
              </w:rPr>
              <w:t xml:space="preserve">Non réalisée mais prévue: </w:t>
            </w:r>
            <w:r w:rsidRPr="00D803DB">
              <w:rPr>
                <w:rFonts w:eastAsia="Times New Roman" w:cs="Times New Roman"/>
                <w:color w:val="250201"/>
                <w:szCs w:val="20"/>
                <w:lang w:val="fr-BE" w:eastAsia="fr-BE"/>
              </w:rPr>
              <w:fldChar w:fldCharType="begin">
                <w:ffData>
                  <w:name w:val="Text1"/>
                  <w:enabled/>
                  <w:calcOnExit w:val="0"/>
                  <w:textInput/>
                </w:ffData>
              </w:fldChar>
            </w:r>
            <w:r w:rsidRPr="00D803DB">
              <w:rPr>
                <w:rFonts w:eastAsia="Times New Roman" w:cs="Times New Roman"/>
                <w:color w:val="250201"/>
                <w:szCs w:val="20"/>
                <w:lang w:val="fr-BE" w:eastAsia="fr-BE"/>
              </w:rPr>
              <w:instrText xml:space="preserve"> FORMTEXT </w:instrText>
            </w:r>
            <w:r w:rsidRPr="00D803DB">
              <w:rPr>
                <w:rFonts w:eastAsia="Times New Roman" w:cs="Times New Roman"/>
                <w:color w:val="250201"/>
                <w:szCs w:val="20"/>
                <w:lang w:val="fr-BE" w:eastAsia="fr-BE"/>
              </w:rPr>
            </w:r>
            <w:r w:rsidRPr="00D803DB">
              <w:rPr>
                <w:rFonts w:eastAsia="Times New Roman" w:cs="Times New Roman"/>
                <w:color w:val="250201"/>
                <w:szCs w:val="20"/>
                <w:lang w:val="fr-BE" w:eastAsia="fr-BE"/>
              </w:rPr>
              <w:fldChar w:fldCharType="separate"/>
            </w:r>
            <w:r w:rsidRPr="00D803DB">
              <w:rPr>
                <w:rFonts w:eastAsia="Times New Roman" w:cs="Times New Roman"/>
                <w:noProof/>
                <w:color w:val="250201"/>
                <w:szCs w:val="20"/>
                <w:lang w:val="fr-BE" w:eastAsia="fr-BE"/>
              </w:rPr>
              <w:t> </w:t>
            </w:r>
            <w:r w:rsidRPr="00D803DB">
              <w:rPr>
                <w:rFonts w:eastAsia="Times New Roman" w:cs="Times New Roman"/>
                <w:noProof/>
                <w:color w:val="250201"/>
                <w:szCs w:val="20"/>
                <w:lang w:val="fr-BE" w:eastAsia="fr-BE"/>
              </w:rPr>
              <w:t> </w:t>
            </w:r>
            <w:r w:rsidRPr="00D803DB">
              <w:rPr>
                <w:rFonts w:eastAsia="Times New Roman" w:cs="Times New Roman"/>
                <w:noProof/>
                <w:color w:val="250201"/>
                <w:szCs w:val="20"/>
                <w:lang w:val="fr-BE" w:eastAsia="fr-BE"/>
              </w:rPr>
              <w:t> </w:t>
            </w:r>
            <w:r w:rsidRPr="00D803DB">
              <w:rPr>
                <w:rFonts w:eastAsia="Times New Roman" w:cs="Times New Roman"/>
                <w:noProof/>
                <w:color w:val="250201"/>
                <w:szCs w:val="20"/>
                <w:lang w:val="fr-BE" w:eastAsia="fr-BE"/>
              </w:rPr>
              <w:t> </w:t>
            </w:r>
            <w:r w:rsidRPr="00D803DB">
              <w:rPr>
                <w:rFonts w:eastAsia="Times New Roman" w:cs="Times New Roman"/>
                <w:noProof/>
                <w:color w:val="250201"/>
                <w:szCs w:val="20"/>
                <w:lang w:val="fr-BE" w:eastAsia="fr-BE"/>
              </w:rPr>
              <w:t> </w:t>
            </w:r>
            <w:r w:rsidRPr="00D803DB">
              <w:rPr>
                <w:rFonts w:eastAsia="Times New Roman" w:cs="Times New Roman"/>
                <w:color w:val="250201"/>
                <w:szCs w:val="20"/>
                <w:lang w:val="fr-BE" w:eastAsia="fr-BE"/>
              </w:rPr>
              <w:fldChar w:fldCharType="end"/>
            </w:r>
          </w:p>
        </w:tc>
      </w:tr>
      <w:tr w:rsidR="00D645B1" w:rsidRPr="00D803DB" w14:paraId="0DD07C67" w14:textId="77777777" w:rsidTr="00AE00CB">
        <w:trPr>
          <w:cantSplit/>
          <w:trHeight w:val="289"/>
        </w:trPr>
        <w:tc>
          <w:tcPr>
            <w:tcW w:w="4675" w:type="dxa"/>
          </w:tcPr>
          <w:p w14:paraId="23A9DDDC" w14:textId="77777777" w:rsidR="00D645B1" w:rsidRPr="00D803DB"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D803DB">
              <w:rPr>
                <w:rFonts w:eastAsia="Times New Roman" w:cs="Times New Roman"/>
                <w:color w:val="250201"/>
                <w:szCs w:val="20"/>
                <w:lang w:val="fr-BE" w:eastAsia="fr-BE"/>
              </w:rPr>
              <w:t xml:space="preserve">  </w:t>
            </w:r>
            <w:r w:rsidRPr="00D803DB">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Pr="00D803DB">
              <w:rPr>
                <w:rFonts w:eastAsia="Times New Roman" w:cs="Times New Roman"/>
                <w:color w:val="250201"/>
                <w:szCs w:val="20"/>
                <w:lang w:val="fr-BE" w:eastAsia="fr-BE"/>
              </w:rPr>
              <w:instrText xml:space="preserve"> FORMCHECKBOX </w:instrText>
            </w:r>
            <w:r w:rsidRPr="00D803DB">
              <w:rPr>
                <w:rFonts w:eastAsia="Times New Roman" w:cs="Times New Roman"/>
                <w:color w:val="250201"/>
                <w:szCs w:val="20"/>
                <w:lang w:val="fr-BE" w:eastAsia="fr-BE"/>
              </w:rPr>
            </w:r>
            <w:r w:rsidRPr="00D803DB">
              <w:rPr>
                <w:rFonts w:eastAsia="Times New Roman" w:cs="Times New Roman"/>
                <w:color w:val="250201"/>
                <w:szCs w:val="20"/>
                <w:lang w:val="fr-BE" w:eastAsia="fr-BE"/>
              </w:rPr>
              <w:fldChar w:fldCharType="separate"/>
            </w:r>
            <w:r w:rsidRPr="00D803DB">
              <w:rPr>
                <w:rFonts w:eastAsia="Times New Roman" w:cs="Times New Roman"/>
                <w:color w:val="250201"/>
                <w:szCs w:val="20"/>
                <w:lang w:val="fr-BE" w:eastAsia="fr-BE"/>
              </w:rPr>
              <w:fldChar w:fldCharType="end"/>
            </w:r>
            <w:r w:rsidRPr="00D803DB">
              <w:rPr>
                <w:rFonts w:eastAsia="Times New Roman" w:cs="Times New Roman"/>
                <w:color w:val="250201"/>
                <w:szCs w:val="20"/>
                <w:lang w:val="fr-BE" w:eastAsia="fr-BE"/>
              </w:rPr>
              <w:t xml:space="preserve"> Non prévue</w:t>
            </w:r>
          </w:p>
        </w:tc>
        <w:tc>
          <w:tcPr>
            <w:tcW w:w="4298" w:type="dxa"/>
          </w:tcPr>
          <w:p w14:paraId="46B0F5BF" w14:textId="77777777" w:rsidR="00D645B1" w:rsidRPr="00D803DB"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D803DB">
              <w:rPr>
                <w:rFonts w:eastAsia="Times New Roman" w:cs="Times New Roman"/>
                <w:color w:val="250201"/>
                <w:szCs w:val="20"/>
                <w:lang w:val="fr-BE" w:eastAsia="fr-BE"/>
              </w:rPr>
              <w:t xml:space="preserve">  </w:t>
            </w:r>
            <w:r w:rsidRPr="00D803DB">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Pr="00D803DB">
              <w:rPr>
                <w:rFonts w:eastAsia="Times New Roman" w:cs="Times New Roman"/>
                <w:color w:val="250201"/>
                <w:szCs w:val="20"/>
                <w:lang w:val="fr-BE" w:eastAsia="fr-BE"/>
              </w:rPr>
              <w:instrText xml:space="preserve"> FORMCHECKBOX </w:instrText>
            </w:r>
            <w:r w:rsidRPr="00D803DB">
              <w:rPr>
                <w:rFonts w:eastAsia="Times New Roman" w:cs="Times New Roman"/>
                <w:color w:val="250201"/>
                <w:szCs w:val="20"/>
                <w:lang w:val="fr-BE" w:eastAsia="fr-BE"/>
              </w:rPr>
            </w:r>
            <w:r w:rsidRPr="00D803DB">
              <w:rPr>
                <w:rFonts w:eastAsia="Times New Roman" w:cs="Times New Roman"/>
                <w:color w:val="250201"/>
                <w:szCs w:val="20"/>
                <w:lang w:val="fr-BE" w:eastAsia="fr-BE"/>
              </w:rPr>
              <w:fldChar w:fldCharType="separate"/>
            </w:r>
            <w:r w:rsidRPr="00D803DB">
              <w:rPr>
                <w:rFonts w:eastAsia="Times New Roman" w:cs="Times New Roman"/>
                <w:color w:val="250201"/>
                <w:szCs w:val="20"/>
                <w:lang w:val="fr-BE" w:eastAsia="fr-BE"/>
              </w:rPr>
              <w:fldChar w:fldCharType="end"/>
            </w:r>
            <w:r w:rsidRPr="00D803DB">
              <w:rPr>
                <w:rFonts w:eastAsia="Times New Roman" w:cs="Times New Roman"/>
                <w:color w:val="250201"/>
                <w:szCs w:val="20"/>
                <w:lang w:val="fr-BE" w:eastAsia="fr-BE"/>
              </w:rPr>
              <w:t xml:space="preserve"> Ne sait pas</w:t>
            </w:r>
          </w:p>
        </w:tc>
      </w:tr>
    </w:tbl>
    <w:p w14:paraId="124130FF" w14:textId="7075E360" w:rsidR="00D645B1" w:rsidRPr="00607F7C" w:rsidRDefault="00D803DB" w:rsidP="00D645B1">
      <w:pPr>
        <w:tabs>
          <w:tab w:val="left" w:pos="0"/>
        </w:tabs>
        <w:spacing w:after="40" w:line="240" w:lineRule="atLeast"/>
        <w:rPr>
          <w:color w:val="250201"/>
          <w:lang w:val="fr-BE"/>
        </w:rPr>
      </w:pPr>
      <w:r w:rsidRPr="00D803DB">
        <w:rPr>
          <w:color w:val="250201"/>
          <w:lang w:val="fr-BE"/>
        </w:rPr>
        <w:t>4</w:t>
      </w:r>
      <w:r w:rsidR="00D645B1" w:rsidRPr="00D803DB">
        <w:rPr>
          <w:color w:val="250201"/>
          <w:lang w:val="fr-BE"/>
        </w:rPr>
        <w:t>.4.2 Une étude de l’impact environnemental et social (EIES) a-t-elle été réalisée ou est-elle prévue?</w:t>
      </w:r>
      <w:r w:rsidR="00D645B1">
        <w:rPr>
          <w:color w:val="250201"/>
          <w:lang w:val="fr-BE"/>
        </w:rPr>
        <w:br/>
      </w:r>
      <w:r w:rsidR="00D645B1">
        <w:rPr>
          <w:color w:val="250201"/>
          <w:lang w:val="fr-BE"/>
        </w:rPr>
        <w:br/>
      </w:r>
      <w:r w:rsidR="00D645B1">
        <w:rPr>
          <w:color w:val="250201"/>
          <w:lang w:val="fr-BE"/>
        </w:rPr>
        <w:lastRenderedPageBreak/>
        <w:br/>
      </w:r>
      <w:r>
        <w:rPr>
          <w:color w:val="250201"/>
          <w:lang w:val="fr-BE"/>
        </w:rPr>
        <w:t>4</w:t>
      </w:r>
      <w:r w:rsidR="00D645B1">
        <w:rPr>
          <w:color w:val="250201"/>
          <w:lang w:val="fr-BE"/>
        </w:rPr>
        <w:t xml:space="preserve">.4.3 </w:t>
      </w:r>
      <w:r w:rsidR="00D645B1" w:rsidRPr="00607F7C">
        <w:rPr>
          <w:color w:val="250201"/>
          <w:lang w:val="fr-BE"/>
        </w:rPr>
        <w:t>Un plan de gestion environnemental est-il disponible ou est-il prévu ?</w:t>
      </w:r>
      <w:r w:rsidR="00D645B1">
        <w:rPr>
          <w:color w:val="250201"/>
          <w:lang w:val="fr-BE"/>
        </w:rPr>
        <w:t xml:space="preserve"> </w:t>
      </w:r>
      <w:r w:rsidR="00D645B1">
        <w:rPr>
          <w:color w:val="250201"/>
          <w:lang w:val="fr-BE"/>
        </w:rPr>
        <w:br/>
      </w:r>
    </w:p>
    <w:tbl>
      <w:tblPr>
        <w:tblStyle w:val="Grilledutableau1"/>
        <w:tblW w:w="8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2"/>
        <w:gridCol w:w="4281"/>
      </w:tblGrid>
      <w:tr w:rsidR="00D645B1" w:rsidRPr="00D645B1" w14:paraId="5D2DD3C0" w14:textId="77777777" w:rsidTr="00AE00CB">
        <w:trPr>
          <w:cantSplit/>
          <w:trHeight w:val="275"/>
        </w:trPr>
        <w:tc>
          <w:tcPr>
            <w:tcW w:w="4692" w:type="dxa"/>
          </w:tcPr>
          <w:p w14:paraId="6A01553D"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t xml:space="preserve">  </w:t>
            </w:r>
            <w:r w:rsidRPr="0025094E">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Pr="0025094E">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25094E">
              <w:rPr>
                <w:rFonts w:eastAsia="Times New Roman" w:cs="Times New Roman"/>
                <w:color w:val="250201"/>
                <w:szCs w:val="20"/>
                <w:lang w:val="fr-BE" w:eastAsia="fr-BE"/>
              </w:rPr>
              <w:fldChar w:fldCharType="end"/>
            </w:r>
            <w:r w:rsidRPr="0025094E">
              <w:rPr>
                <w:rFonts w:eastAsia="Times New Roman" w:cs="Times New Roman"/>
                <w:color w:val="250201"/>
                <w:szCs w:val="20"/>
                <w:lang w:val="fr-BE" w:eastAsia="fr-BE"/>
              </w:rPr>
              <w:t xml:space="preserve"> Disponible et datant de :</w:t>
            </w:r>
            <w:r w:rsidRPr="0025094E">
              <w:rPr>
                <w:rFonts w:eastAsia="Times New Roman" w:cs="Times New Roman"/>
                <w:color w:val="250201"/>
                <w:szCs w:val="20"/>
                <w:lang w:val="fr-BE" w:eastAsia="fr-BE"/>
              </w:rPr>
              <w:fldChar w:fldCharType="begin">
                <w:ffData>
                  <w:name w:val="Text1"/>
                  <w:enabled/>
                  <w:calcOnExit w:val="0"/>
                  <w:textInput/>
                </w:ffData>
              </w:fldChar>
            </w:r>
            <w:r w:rsidRPr="0025094E">
              <w:rPr>
                <w:rFonts w:eastAsia="Times New Roman" w:cs="Times New Roman"/>
                <w:color w:val="250201"/>
                <w:szCs w:val="20"/>
                <w:lang w:val="fr-BE" w:eastAsia="fr-BE"/>
              </w:rPr>
              <w:instrText xml:space="preserve"> FORMTEXT </w:instrText>
            </w:r>
            <w:r w:rsidRPr="0025094E">
              <w:rPr>
                <w:rFonts w:eastAsia="Times New Roman" w:cs="Times New Roman"/>
                <w:color w:val="250201"/>
                <w:szCs w:val="20"/>
                <w:lang w:val="fr-BE" w:eastAsia="fr-BE"/>
              </w:rPr>
            </w:r>
            <w:r w:rsidRPr="0025094E">
              <w:rPr>
                <w:rFonts w:eastAsia="Times New Roman" w:cs="Times New Roman"/>
                <w:color w:val="250201"/>
                <w:szCs w:val="20"/>
                <w:lang w:val="fr-BE" w:eastAsia="fr-BE"/>
              </w:rPr>
              <w:fldChar w:fldCharType="separate"/>
            </w:r>
            <w:r>
              <w:rPr>
                <w:rFonts w:eastAsia="Times New Roman" w:cs="Times New Roman"/>
                <w:noProof/>
                <w:color w:val="250201"/>
                <w:szCs w:val="20"/>
                <w:lang w:val="fr-BE" w:eastAsia="fr-BE"/>
              </w:rPr>
              <w:t> </w:t>
            </w:r>
            <w:r>
              <w:rPr>
                <w:rFonts w:eastAsia="Times New Roman" w:cs="Times New Roman"/>
                <w:noProof/>
                <w:color w:val="250201"/>
                <w:szCs w:val="20"/>
                <w:lang w:val="fr-BE" w:eastAsia="fr-BE"/>
              </w:rPr>
              <w:t> </w:t>
            </w:r>
            <w:r>
              <w:rPr>
                <w:rFonts w:eastAsia="Times New Roman" w:cs="Times New Roman"/>
                <w:noProof/>
                <w:color w:val="250201"/>
                <w:szCs w:val="20"/>
                <w:lang w:val="fr-BE" w:eastAsia="fr-BE"/>
              </w:rPr>
              <w:t> </w:t>
            </w:r>
            <w:r>
              <w:rPr>
                <w:rFonts w:eastAsia="Times New Roman" w:cs="Times New Roman"/>
                <w:noProof/>
                <w:color w:val="250201"/>
                <w:szCs w:val="20"/>
                <w:lang w:val="fr-BE" w:eastAsia="fr-BE"/>
              </w:rPr>
              <w:t> </w:t>
            </w:r>
            <w:r>
              <w:rPr>
                <w:rFonts w:eastAsia="Times New Roman" w:cs="Times New Roman"/>
                <w:noProof/>
                <w:color w:val="250201"/>
                <w:szCs w:val="20"/>
                <w:lang w:val="fr-BE" w:eastAsia="fr-BE"/>
              </w:rPr>
              <w:t> </w:t>
            </w:r>
            <w:r w:rsidRPr="0025094E">
              <w:rPr>
                <w:rFonts w:eastAsia="Times New Roman" w:cs="Times New Roman"/>
                <w:color w:val="250201"/>
                <w:szCs w:val="20"/>
                <w:lang w:val="fr-BE" w:eastAsia="fr-BE"/>
              </w:rPr>
              <w:fldChar w:fldCharType="end"/>
            </w:r>
          </w:p>
        </w:tc>
        <w:tc>
          <w:tcPr>
            <w:tcW w:w="4281" w:type="dxa"/>
          </w:tcPr>
          <w:p w14:paraId="5030049D"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t xml:space="preserve">  </w:t>
            </w:r>
            <w:r w:rsidRPr="0025094E">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25094E">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25094E">
              <w:rPr>
                <w:rFonts w:eastAsia="Times New Roman" w:cs="Times New Roman"/>
                <w:color w:val="250201"/>
                <w:szCs w:val="20"/>
                <w:lang w:val="fr-BE" w:eastAsia="fr-BE"/>
              </w:rPr>
              <w:fldChar w:fldCharType="end"/>
            </w:r>
            <w:r w:rsidRPr="0025094E">
              <w:rPr>
                <w:rFonts w:eastAsia="Times New Roman" w:cs="Times New Roman"/>
                <w:color w:val="250201"/>
                <w:szCs w:val="20"/>
                <w:lang w:val="fr-BE" w:eastAsia="fr-BE"/>
              </w:rPr>
              <w:t xml:space="preserve"> Pas encore disponible mais prévu:</w:t>
            </w:r>
            <w:r w:rsidRPr="0025094E">
              <w:rPr>
                <w:rFonts w:eastAsia="Times New Roman" w:cs="Times New Roman"/>
                <w:color w:val="250201"/>
                <w:szCs w:val="20"/>
                <w:lang w:val="fr-BE" w:eastAsia="fr-BE"/>
              </w:rPr>
              <w:fldChar w:fldCharType="begin">
                <w:ffData>
                  <w:name w:val="Text1"/>
                  <w:enabled/>
                  <w:calcOnExit w:val="0"/>
                  <w:textInput/>
                </w:ffData>
              </w:fldChar>
            </w:r>
            <w:r w:rsidRPr="0025094E">
              <w:rPr>
                <w:rFonts w:eastAsia="Times New Roman" w:cs="Times New Roman"/>
                <w:color w:val="250201"/>
                <w:szCs w:val="20"/>
                <w:lang w:val="fr-BE" w:eastAsia="fr-BE"/>
              </w:rPr>
              <w:instrText xml:space="preserve"> FORMTEXT </w:instrText>
            </w:r>
            <w:r w:rsidRPr="0025094E">
              <w:rPr>
                <w:rFonts w:eastAsia="Times New Roman" w:cs="Times New Roman"/>
                <w:color w:val="250201"/>
                <w:szCs w:val="20"/>
                <w:lang w:val="fr-BE" w:eastAsia="fr-BE"/>
              </w:rPr>
            </w:r>
            <w:r w:rsidRPr="0025094E">
              <w:rPr>
                <w:rFonts w:eastAsia="Times New Roman" w:cs="Times New Roman"/>
                <w:color w:val="250201"/>
                <w:szCs w:val="20"/>
                <w:lang w:val="fr-BE" w:eastAsia="fr-BE"/>
              </w:rPr>
              <w:fldChar w:fldCharType="separate"/>
            </w:r>
            <w:r>
              <w:rPr>
                <w:rFonts w:eastAsia="Times New Roman" w:cs="Times New Roman"/>
                <w:noProof/>
                <w:color w:val="250201"/>
                <w:szCs w:val="20"/>
                <w:lang w:val="fr-BE" w:eastAsia="fr-BE"/>
              </w:rPr>
              <w:t> </w:t>
            </w:r>
            <w:r>
              <w:rPr>
                <w:rFonts w:eastAsia="Times New Roman" w:cs="Times New Roman"/>
                <w:noProof/>
                <w:color w:val="250201"/>
                <w:szCs w:val="20"/>
                <w:lang w:val="fr-BE" w:eastAsia="fr-BE"/>
              </w:rPr>
              <w:t> </w:t>
            </w:r>
            <w:r>
              <w:rPr>
                <w:rFonts w:eastAsia="Times New Roman" w:cs="Times New Roman"/>
                <w:noProof/>
                <w:color w:val="250201"/>
                <w:szCs w:val="20"/>
                <w:lang w:val="fr-BE" w:eastAsia="fr-BE"/>
              </w:rPr>
              <w:t> </w:t>
            </w:r>
            <w:r>
              <w:rPr>
                <w:rFonts w:eastAsia="Times New Roman" w:cs="Times New Roman"/>
                <w:noProof/>
                <w:color w:val="250201"/>
                <w:szCs w:val="20"/>
                <w:lang w:val="fr-BE" w:eastAsia="fr-BE"/>
              </w:rPr>
              <w:t> </w:t>
            </w:r>
            <w:r>
              <w:rPr>
                <w:rFonts w:eastAsia="Times New Roman" w:cs="Times New Roman"/>
                <w:noProof/>
                <w:color w:val="250201"/>
                <w:szCs w:val="20"/>
                <w:lang w:val="fr-BE" w:eastAsia="fr-BE"/>
              </w:rPr>
              <w:t> </w:t>
            </w:r>
            <w:r w:rsidRPr="0025094E">
              <w:rPr>
                <w:rFonts w:eastAsia="Times New Roman" w:cs="Times New Roman"/>
                <w:color w:val="250201"/>
                <w:szCs w:val="20"/>
                <w:lang w:val="fr-BE" w:eastAsia="fr-BE"/>
              </w:rPr>
              <w:fldChar w:fldCharType="end"/>
            </w:r>
          </w:p>
        </w:tc>
      </w:tr>
      <w:tr w:rsidR="00D645B1" w:rsidRPr="00607F7C" w14:paraId="3988B0EF" w14:textId="77777777" w:rsidTr="00AE00CB">
        <w:trPr>
          <w:cantSplit/>
          <w:trHeight w:val="275"/>
        </w:trPr>
        <w:tc>
          <w:tcPr>
            <w:tcW w:w="4692" w:type="dxa"/>
          </w:tcPr>
          <w:p w14:paraId="422148FD"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t xml:space="preserve">  </w:t>
            </w:r>
            <w:r w:rsidRPr="0025094E">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Pr="0025094E">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25094E">
              <w:rPr>
                <w:rFonts w:eastAsia="Times New Roman" w:cs="Times New Roman"/>
                <w:color w:val="250201"/>
                <w:szCs w:val="20"/>
                <w:lang w:val="fr-BE" w:eastAsia="fr-BE"/>
              </w:rPr>
              <w:fldChar w:fldCharType="end"/>
            </w:r>
            <w:r w:rsidRPr="0025094E">
              <w:rPr>
                <w:rFonts w:eastAsia="Times New Roman" w:cs="Times New Roman"/>
                <w:color w:val="250201"/>
                <w:szCs w:val="20"/>
                <w:lang w:val="fr-BE" w:eastAsia="fr-BE"/>
              </w:rPr>
              <w:t xml:space="preserve"> Non prévu</w:t>
            </w:r>
          </w:p>
        </w:tc>
        <w:tc>
          <w:tcPr>
            <w:tcW w:w="4281" w:type="dxa"/>
          </w:tcPr>
          <w:p w14:paraId="11F9DC64"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t xml:space="preserve">  </w:t>
            </w:r>
            <w:r w:rsidRPr="0025094E">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Pr="0025094E">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25094E">
              <w:rPr>
                <w:rFonts w:eastAsia="Times New Roman" w:cs="Times New Roman"/>
                <w:color w:val="250201"/>
                <w:szCs w:val="20"/>
                <w:lang w:val="fr-BE" w:eastAsia="fr-BE"/>
              </w:rPr>
              <w:fldChar w:fldCharType="end"/>
            </w:r>
            <w:r w:rsidRPr="0025094E">
              <w:rPr>
                <w:rFonts w:eastAsia="Times New Roman" w:cs="Times New Roman"/>
                <w:color w:val="250201"/>
                <w:szCs w:val="20"/>
                <w:lang w:val="fr-BE" w:eastAsia="fr-BE"/>
              </w:rPr>
              <w:t xml:space="preserve"> Ne sait pas</w:t>
            </w:r>
          </w:p>
        </w:tc>
      </w:tr>
    </w:tbl>
    <w:p w14:paraId="4BF89B0A" w14:textId="34937D31" w:rsidR="00D645B1" w:rsidRPr="00607F7C" w:rsidRDefault="00D645B1" w:rsidP="00D645B1">
      <w:pPr>
        <w:tabs>
          <w:tab w:val="left" w:pos="0"/>
        </w:tabs>
        <w:spacing w:after="40" w:line="240" w:lineRule="atLeast"/>
        <w:rPr>
          <w:color w:val="250201"/>
          <w:lang w:val="fr-BE"/>
        </w:rPr>
      </w:pPr>
      <w:r>
        <w:rPr>
          <w:color w:val="250201"/>
          <w:lang w:val="fr-BE"/>
        </w:rPr>
        <w:br/>
      </w:r>
      <w:r w:rsidRPr="00B50877">
        <w:rPr>
          <w:color w:val="250201"/>
          <w:lang w:val="fr-BE"/>
        </w:rPr>
        <w:br/>
      </w:r>
      <w:r>
        <w:rPr>
          <w:color w:val="250201"/>
          <w:lang w:val="fr-BE"/>
        </w:rPr>
        <w:br/>
      </w:r>
      <w:r w:rsidR="00D803DB">
        <w:rPr>
          <w:color w:val="250201"/>
          <w:lang w:val="fr-BE"/>
        </w:rPr>
        <w:t>4</w:t>
      </w:r>
      <w:r>
        <w:rPr>
          <w:color w:val="250201"/>
          <w:lang w:val="fr-BE"/>
        </w:rPr>
        <w:t xml:space="preserve">.4.4 </w:t>
      </w:r>
      <w:r w:rsidRPr="00607F7C">
        <w:rPr>
          <w:color w:val="250201"/>
          <w:lang w:val="fr-BE"/>
        </w:rPr>
        <w:t>Un permis environnemental a-t-il été octroyé par les autorités locales ?</w:t>
      </w:r>
      <w:r w:rsidRPr="00607F7C">
        <w:rPr>
          <w:color w:val="250201"/>
          <w:lang w:val="fr-BE"/>
        </w:rPr>
        <w:tab/>
      </w:r>
      <w:r w:rsidRPr="00607F7C">
        <w:rPr>
          <w:color w:val="250201"/>
          <w:lang w:val="fr-BE"/>
        </w:rPr>
        <w:fldChar w:fldCharType="begin">
          <w:ffData>
            <w:name w:val="Check3"/>
            <w:enabled/>
            <w:calcOnExit w:val="0"/>
            <w:checkBox>
              <w:sizeAuto/>
              <w:default w:val="0"/>
              <w:checked w:val="0"/>
            </w:checkBox>
          </w:ffData>
        </w:fldChar>
      </w:r>
      <w:r w:rsidRPr="00607F7C">
        <w:rPr>
          <w:color w:val="250201"/>
          <w:lang w:val="fr-BE"/>
        </w:rPr>
        <w:instrText xml:space="preserve"> FORMCHECKBOX </w:instrText>
      </w:r>
      <w:r>
        <w:rPr>
          <w:color w:val="250201"/>
          <w:lang w:val="fr-BE"/>
        </w:rPr>
      </w:r>
      <w:r>
        <w:rPr>
          <w:color w:val="250201"/>
          <w:lang w:val="fr-BE"/>
        </w:rPr>
        <w:fldChar w:fldCharType="separate"/>
      </w:r>
      <w:r w:rsidRPr="00607F7C">
        <w:rPr>
          <w:color w:val="250201"/>
          <w:lang w:val="fr-BE"/>
        </w:rPr>
        <w:fldChar w:fldCharType="end"/>
      </w:r>
      <w:r w:rsidRPr="00607F7C">
        <w:rPr>
          <w:color w:val="250201"/>
          <w:lang w:val="fr-BE"/>
        </w:rPr>
        <w:t xml:space="preserve"> Oui / </w:t>
      </w:r>
      <w:r w:rsidRPr="00607F7C">
        <w:rPr>
          <w:color w:val="250201"/>
          <w:lang w:val="fr-BE"/>
        </w:rPr>
        <w:fldChar w:fldCharType="begin">
          <w:ffData>
            <w:name w:val="Check3"/>
            <w:enabled/>
            <w:calcOnExit w:val="0"/>
            <w:checkBox>
              <w:sizeAuto/>
              <w:default w:val="0"/>
            </w:checkBox>
          </w:ffData>
        </w:fldChar>
      </w:r>
      <w:r w:rsidRPr="00607F7C">
        <w:rPr>
          <w:color w:val="250201"/>
          <w:lang w:val="fr-BE"/>
        </w:rPr>
        <w:instrText xml:space="preserve"> FORMCHECKBOX </w:instrText>
      </w:r>
      <w:r>
        <w:rPr>
          <w:color w:val="250201"/>
          <w:lang w:val="fr-BE"/>
        </w:rPr>
      </w:r>
      <w:r>
        <w:rPr>
          <w:color w:val="250201"/>
          <w:lang w:val="fr-BE"/>
        </w:rPr>
        <w:fldChar w:fldCharType="separate"/>
      </w:r>
      <w:r w:rsidRPr="00607F7C">
        <w:rPr>
          <w:color w:val="250201"/>
          <w:lang w:val="fr-BE"/>
        </w:rPr>
        <w:fldChar w:fldCharType="end"/>
      </w:r>
      <w:r w:rsidRPr="00607F7C">
        <w:rPr>
          <w:color w:val="250201"/>
          <w:lang w:val="fr-BE"/>
        </w:rPr>
        <w:t xml:space="preserve"> Non</w:t>
      </w:r>
    </w:p>
    <w:p w14:paraId="1B609CC9" w14:textId="77777777" w:rsidR="00D645B1" w:rsidRPr="00607F7C" w:rsidRDefault="00D645B1" w:rsidP="00D645B1">
      <w:pPr>
        <w:tabs>
          <w:tab w:val="left" w:pos="0"/>
        </w:tabs>
        <w:spacing w:after="40" w:line="240" w:lineRule="atLeast"/>
        <w:ind w:left="-94"/>
        <w:rPr>
          <w:color w:val="250201"/>
          <w:lang w:val="fr-BE"/>
        </w:rPr>
      </w:pPr>
    </w:p>
    <w:tbl>
      <w:tblPr>
        <w:tblStyle w:val="Grilledutableau1"/>
        <w:tblW w:w="895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78"/>
        <w:gridCol w:w="4381"/>
      </w:tblGrid>
      <w:tr w:rsidR="00D645B1" w:rsidRPr="0025094E" w14:paraId="0D78A1F0" w14:textId="77777777" w:rsidTr="00AE00CB">
        <w:trPr>
          <w:cantSplit/>
          <w:trHeight w:val="284"/>
        </w:trPr>
        <w:tc>
          <w:tcPr>
            <w:tcW w:w="8959" w:type="dxa"/>
            <w:gridSpan w:val="2"/>
          </w:tcPr>
          <w:p w14:paraId="646B8FCD"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t xml:space="preserve">  Si oui:</w:t>
            </w:r>
          </w:p>
        </w:tc>
      </w:tr>
      <w:tr w:rsidR="00D645B1" w:rsidRPr="0025094E" w14:paraId="4E7E039E" w14:textId="77777777" w:rsidTr="00AE00CB">
        <w:trPr>
          <w:cantSplit/>
          <w:trHeight w:val="284"/>
        </w:trPr>
        <w:tc>
          <w:tcPr>
            <w:tcW w:w="4578" w:type="dxa"/>
          </w:tcPr>
          <w:p w14:paraId="67E92E54"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t>Permis octroyé à la date suivante :</w:t>
            </w:r>
          </w:p>
        </w:tc>
        <w:tc>
          <w:tcPr>
            <w:tcW w:w="4381" w:type="dxa"/>
          </w:tcPr>
          <w:p w14:paraId="77A34AEB" w14:textId="77777777" w:rsidR="00D645B1" w:rsidRPr="00607F7C" w:rsidRDefault="00D645B1" w:rsidP="00D645B1">
            <w:pPr>
              <w:numPr>
                <w:ilvl w:val="1"/>
                <w:numId w:val="15"/>
              </w:numPr>
              <w:tabs>
                <w:tab w:val="left" w:pos="0"/>
              </w:tabs>
              <w:spacing w:after="40" w:line="240" w:lineRule="atLeast"/>
              <w:rPr>
                <w:rFonts w:eastAsia="Times New Roman" w:cs="Times New Roman"/>
                <w:b/>
                <w:color w:val="250201"/>
                <w:szCs w:val="20"/>
                <w:lang w:val="fr-BE" w:eastAsia="fr-BE"/>
              </w:rPr>
            </w:pPr>
            <w:r w:rsidRPr="00607F7C">
              <w:rPr>
                <w:rFonts w:eastAsia="Times New Roman" w:cs="Times New Roman"/>
                <w:b/>
                <w:color w:val="250201"/>
                <w:szCs w:val="20"/>
                <w:lang w:val="fr-BE" w:eastAsia="fr-BE"/>
              </w:rPr>
              <w:fldChar w:fldCharType="begin">
                <w:ffData>
                  <w:name w:val="Text1"/>
                  <w:enabled/>
                  <w:calcOnExit w:val="0"/>
                  <w:textInput/>
                </w:ffData>
              </w:fldChar>
            </w:r>
            <w:r w:rsidRPr="00607F7C">
              <w:rPr>
                <w:rFonts w:eastAsia="Times New Roman" w:cs="Times New Roman"/>
                <w:b/>
                <w:color w:val="250201"/>
                <w:szCs w:val="20"/>
                <w:lang w:val="fr-BE" w:eastAsia="fr-BE"/>
              </w:rPr>
              <w:instrText xml:space="preserve"> FORMTEXT </w:instrText>
            </w:r>
            <w:r w:rsidRPr="00607F7C">
              <w:rPr>
                <w:rFonts w:eastAsia="Times New Roman" w:cs="Times New Roman"/>
                <w:b/>
                <w:color w:val="250201"/>
                <w:szCs w:val="20"/>
                <w:lang w:val="fr-BE" w:eastAsia="fr-BE"/>
              </w:rPr>
            </w:r>
            <w:r w:rsidRPr="00607F7C">
              <w:rPr>
                <w:rFonts w:eastAsia="Times New Roman" w:cs="Times New Roman"/>
                <w:b/>
                <w:color w:val="250201"/>
                <w:szCs w:val="20"/>
                <w:lang w:val="fr-BE" w:eastAsia="fr-BE"/>
              </w:rPr>
              <w:fldChar w:fldCharType="separate"/>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sidRPr="00607F7C">
              <w:rPr>
                <w:rFonts w:eastAsia="Times New Roman" w:cs="Times New Roman"/>
                <w:b/>
                <w:color w:val="250201"/>
                <w:szCs w:val="20"/>
                <w:lang w:val="fr-BE" w:eastAsia="fr-BE"/>
              </w:rPr>
              <w:fldChar w:fldCharType="end"/>
            </w:r>
          </w:p>
        </w:tc>
      </w:tr>
      <w:tr w:rsidR="00D645B1" w:rsidRPr="0025094E" w14:paraId="70FC9BD7" w14:textId="77777777" w:rsidTr="00AE00CB">
        <w:trPr>
          <w:cantSplit/>
          <w:trHeight w:val="284"/>
        </w:trPr>
        <w:tc>
          <w:tcPr>
            <w:tcW w:w="4578" w:type="dxa"/>
          </w:tcPr>
          <w:p w14:paraId="535DB41E"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t>Permis octroyé par l’autorité suivante:</w:t>
            </w:r>
          </w:p>
        </w:tc>
        <w:tc>
          <w:tcPr>
            <w:tcW w:w="4381" w:type="dxa"/>
          </w:tcPr>
          <w:p w14:paraId="4CD3B612" w14:textId="77777777" w:rsidR="00D645B1" w:rsidRPr="00607F7C" w:rsidRDefault="00D645B1" w:rsidP="00D645B1">
            <w:pPr>
              <w:numPr>
                <w:ilvl w:val="1"/>
                <w:numId w:val="15"/>
              </w:numPr>
              <w:tabs>
                <w:tab w:val="left" w:pos="0"/>
              </w:tabs>
              <w:spacing w:after="40" w:line="240" w:lineRule="atLeast"/>
              <w:rPr>
                <w:rFonts w:eastAsia="Times New Roman" w:cs="Times New Roman"/>
                <w:b/>
                <w:color w:val="250201"/>
                <w:szCs w:val="20"/>
                <w:lang w:val="fr-BE" w:eastAsia="fr-BE"/>
              </w:rPr>
            </w:pPr>
            <w:r w:rsidRPr="00607F7C">
              <w:rPr>
                <w:rFonts w:eastAsia="Times New Roman" w:cs="Times New Roman"/>
                <w:b/>
                <w:color w:val="250201"/>
                <w:szCs w:val="20"/>
                <w:lang w:val="fr-BE" w:eastAsia="fr-BE"/>
              </w:rPr>
              <w:fldChar w:fldCharType="begin">
                <w:ffData>
                  <w:name w:val="Text1"/>
                  <w:enabled/>
                  <w:calcOnExit w:val="0"/>
                  <w:textInput/>
                </w:ffData>
              </w:fldChar>
            </w:r>
            <w:r w:rsidRPr="00607F7C">
              <w:rPr>
                <w:rFonts w:eastAsia="Times New Roman" w:cs="Times New Roman"/>
                <w:b/>
                <w:color w:val="250201"/>
                <w:szCs w:val="20"/>
                <w:lang w:val="fr-BE" w:eastAsia="fr-BE"/>
              </w:rPr>
              <w:instrText xml:space="preserve"> FORMTEXT </w:instrText>
            </w:r>
            <w:r w:rsidRPr="00607F7C">
              <w:rPr>
                <w:rFonts w:eastAsia="Times New Roman" w:cs="Times New Roman"/>
                <w:b/>
                <w:color w:val="250201"/>
                <w:szCs w:val="20"/>
                <w:lang w:val="fr-BE" w:eastAsia="fr-BE"/>
              </w:rPr>
            </w:r>
            <w:r w:rsidRPr="00607F7C">
              <w:rPr>
                <w:rFonts w:eastAsia="Times New Roman" w:cs="Times New Roman"/>
                <w:b/>
                <w:color w:val="250201"/>
                <w:szCs w:val="20"/>
                <w:lang w:val="fr-BE" w:eastAsia="fr-BE"/>
              </w:rPr>
              <w:fldChar w:fldCharType="separate"/>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Pr>
                <w:rFonts w:eastAsia="Times New Roman" w:cs="Times New Roman"/>
                <w:b/>
                <w:noProof/>
                <w:color w:val="250201"/>
                <w:szCs w:val="20"/>
                <w:lang w:val="fr-BE" w:eastAsia="fr-BE"/>
              </w:rPr>
              <w:t> </w:t>
            </w:r>
            <w:r w:rsidRPr="00607F7C">
              <w:rPr>
                <w:rFonts w:eastAsia="Times New Roman" w:cs="Times New Roman"/>
                <w:b/>
                <w:color w:val="250201"/>
                <w:szCs w:val="20"/>
                <w:lang w:val="fr-BE" w:eastAsia="fr-BE"/>
              </w:rPr>
              <w:fldChar w:fldCharType="end"/>
            </w:r>
          </w:p>
        </w:tc>
      </w:tr>
    </w:tbl>
    <w:p w14:paraId="25F37600" w14:textId="77777777" w:rsidR="00D645B1" w:rsidRPr="00607F7C" w:rsidRDefault="00D645B1" w:rsidP="00D645B1">
      <w:pPr>
        <w:tabs>
          <w:tab w:val="left" w:pos="0"/>
        </w:tabs>
        <w:spacing w:after="40" w:line="240" w:lineRule="atLeast"/>
        <w:ind w:left="-94"/>
        <w:rPr>
          <w:color w:val="250201"/>
          <w:lang w:val="fr-BE"/>
        </w:rPr>
      </w:pPr>
    </w:p>
    <w:p w14:paraId="0802B140" w14:textId="5DAC64B3" w:rsidR="00D645B1" w:rsidRPr="00607F7C" w:rsidRDefault="00D803DB" w:rsidP="00D645B1">
      <w:pPr>
        <w:tabs>
          <w:tab w:val="left" w:pos="0"/>
        </w:tabs>
        <w:spacing w:after="40" w:line="240" w:lineRule="atLeast"/>
        <w:rPr>
          <w:color w:val="250201"/>
          <w:lang w:val="fr-BE"/>
        </w:rPr>
      </w:pPr>
      <w:r>
        <w:rPr>
          <w:color w:val="250201"/>
          <w:lang w:val="fr-BE"/>
        </w:rPr>
        <w:t>4</w:t>
      </w:r>
      <w:r w:rsidR="00D645B1" w:rsidRPr="00D803DB">
        <w:rPr>
          <w:color w:val="250201"/>
          <w:lang w:val="fr-BE"/>
        </w:rPr>
        <w:t>.4.5 A votre connaissance, le projet appliquera-t-il des normes environnementales et sociales reconnues au plan national ou international ?</w:t>
      </w:r>
      <w:r w:rsidR="00D645B1">
        <w:rPr>
          <w:color w:val="250201"/>
          <w:lang w:val="fr-BE"/>
        </w:rPr>
        <w:br/>
      </w:r>
    </w:p>
    <w:tbl>
      <w:tblPr>
        <w:tblStyle w:val="Grilledutableau1"/>
        <w:tblW w:w="89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78"/>
        <w:gridCol w:w="4367"/>
      </w:tblGrid>
      <w:tr w:rsidR="00D645B1" w:rsidRPr="0025094E" w14:paraId="15D438F5" w14:textId="77777777" w:rsidTr="00AE00CB">
        <w:trPr>
          <w:cantSplit/>
          <w:trHeight w:val="284"/>
        </w:trPr>
        <w:tc>
          <w:tcPr>
            <w:tcW w:w="4578" w:type="dxa"/>
          </w:tcPr>
          <w:bookmarkStart w:id="1" w:name="_Hlk78990008"/>
          <w:p w14:paraId="6A569028"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25094E">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25094E">
              <w:rPr>
                <w:rFonts w:eastAsia="Times New Roman" w:cs="Times New Roman"/>
                <w:color w:val="250201"/>
                <w:szCs w:val="20"/>
                <w:lang w:val="fr-BE" w:eastAsia="fr-BE"/>
              </w:rPr>
              <w:fldChar w:fldCharType="end"/>
            </w:r>
            <w:r w:rsidRPr="0025094E">
              <w:rPr>
                <w:rFonts w:eastAsia="Times New Roman" w:cs="Times New Roman"/>
                <w:color w:val="250201"/>
                <w:szCs w:val="20"/>
                <w:lang w:val="fr-BE" w:eastAsia="fr-BE"/>
              </w:rPr>
              <w:t xml:space="preserve"> Normes du pays hôte</w:t>
            </w:r>
          </w:p>
        </w:tc>
        <w:tc>
          <w:tcPr>
            <w:tcW w:w="4367" w:type="dxa"/>
          </w:tcPr>
          <w:p w14:paraId="15E5394F"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25094E">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25094E">
              <w:rPr>
                <w:rFonts w:eastAsia="Times New Roman" w:cs="Times New Roman"/>
                <w:color w:val="250201"/>
                <w:szCs w:val="20"/>
                <w:lang w:val="fr-BE" w:eastAsia="fr-BE"/>
              </w:rPr>
              <w:fldChar w:fldCharType="end"/>
            </w:r>
            <w:r w:rsidRPr="0025094E">
              <w:rPr>
                <w:rFonts w:eastAsia="Times New Roman" w:cs="Times New Roman"/>
                <w:color w:val="250201"/>
                <w:szCs w:val="20"/>
                <w:lang w:val="fr-BE" w:eastAsia="fr-BE"/>
              </w:rPr>
              <w:t xml:space="preserve"> Normes belges</w:t>
            </w:r>
          </w:p>
        </w:tc>
      </w:tr>
      <w:tr w:rsidR="00D645B1" w:rsidRPr="0025094E" w14:paraId="31069EA7" w14:textId="77777777" w:rsidTr="00AE00CB">
        <w:trPr>
          <w:cantSplit/>
          <w:trHeight w:val="284"/>
        </w:trPr>
        <w:tc>
          <w:tcPr>
            <w:tcW w:w="4578" w:type="dxa"/>
          </w:tcPr>
          <w:p w14:paraId="0999DDC2"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25094E">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25094E">
              <w:rPr>
                <w:rFonts w:eastAsia="Times New Roman" w:cs="Times New Roman"/>
                <w:color w:val="250201"/>
                <w:szCs w:val="20"/>
                <w:lang w:val="fr-BE" w:eastAsia="fr-BE"/>
              </w:rPr>
              <w:fldChar w:fldCharType="end"/>
            </w:r>
            <w:r w:rsidRPr="0025094E">
              <w:rPr>
                <w:rFonts w:eastAsia="Times New Roman" w:cs="Times New Roman"/>
                <w:color w:val="250201"/>
                <w:szCs w:val="20"/>
                <w:lang w:val="fr-BE" w:eastAsia="fr-BE"/>
              </w:rPr>
              <w:t xml:space="preserve"> Normes de la Banque mondiale</w:t>
            </w:r>
          </w:p>
        </w:tc>
        <w:tc>
          <w:tcPr>
            <w:tcW w:w="4367" w:type="dxa"/>
          </w:tcPr>
          <w:p w14:paraId="6EDD0B47"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25094E">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25094E">
              <w:rPr>
                <w:rFonts w:eastAsia="Times New Roman" w:cs="Times New Roman"/>
                <w:color w:val="250201"/>
                <w:szCs w:val="20"/>
                <w:lang w:val="fr-BE" w:eastAsia="fr-BE"/>
              </w:rPr>
              <w:fldChar w:fldCharType="end"/>
            </w:r>
            <w:r w:rsidRPr="0025094E">
              <w:rPr>
                <w:rFonts w:eastAsia="Times New Roman" w:cs="Times New Roman"/>
                <w:color w:val="250201"/>
                <w:szCs w:val="20"/>
                <w:lang w:val="fr-BE" w:eastAsia="fr-BE"/>
              </w:rPr>
              <w:t xml:space="preserve"> Autres normes</w:t>
            </w:r>
          </w:p>
        </w:tc>
      </w:tr>
      <w:tr w:rsidR="00D645B1" w:rsidRPr="0025094E" w14:paraId="75CEE0B5" w14:textId="77777777" w:rsidTr="00AE00CB">
        <w:trPr>
          <w:cantSplit/>
          <w:trHeight w:val="284"/>
        </w:trPr>
        <w:tc>
          <w:tcPr>
            <w:tcW w:w="4578" w:type="dxa"/>
          </w:tcPr>
          <w:p w14:paraId="660129E2"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25094E">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25094E">
              <w:rPr>
                <w:rFonts w:eastAsia="Times New Roman" w:cs="Times New Roman"/>
                <w:color w:val="250201"/>
                <w:szCs w:val="20"/>
                <w:lang w:val="fr-BE" w:eastAsia="fr-BE"/>
              </w:rPr>
              <w:fldChar w:fldCharType="end"/>
            </w:r>
            <w:r w:rsidRPr="0025094E">
              <w:rPr>
                <w:rFonts w:eastAsia="Times New Roman" w:cs="Times New Roman"/>
                <w:color w:val="250201"/>
                <w:szCs w:val="20"/>
                <w:lang w:val="fr-BE" w:eastAsia="fr-BE"/>
              </w:rPr>
              <w:t xml:space="preserve"> Normes européennes</w:t>
            </w:r>
          </w:p>
        </w:tc>
        <w:tc>
          <w:tcPr>
            <w:tcW w:w="4367" w:type="dxa"/>
          </w:tcPr>
          <w:p w14:paraId="55B0AC4D" w14:textId="77777777" w:rsidR="00D645B1" w:rsidRPr="0025094E"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25094E">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25094E">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25094E">
              <w:rPr>
                <w:rFonts w:eastAsia="Times New Roman" w:cs="Times New Roman"/>
                <w:color w:val="250201"/>
                <w:szCs w:val="20"/>
                <w:lang w:val="fr-BE" w:eastAsia="fr-BE"/>
              </w:rPr>
              <w:fldChar w:fldCharType="end"/>
            </w:r>
            <w:r w:rsidRPr="0025094E">
              <w:rPr>
                <w:rFonts w:eastAsia="Times New Roman" w:cs="Times New Roman"/>
                <w:color w:val="250201"/>
                <w:szCs w:val="20"/>
                <w:lang w:val="fr-BE" w:eastAsia="fr-BE"/>
              </w:rPr>
              <w:t xml:space="preserve"> Ne sait pas</w:t>
            </w:r>
          </w:p>
        </w:tc>
      </w:tr>
      <w:bookmarkEnd w:id="1"/>
    </w:tbl>
    <w:p w14:paraId="1C8F7EAF" w14:textId="77777777" w:rsidR="00D645B1" w:rsidRPr="00607F7C" w:rsidRDefault="00D645B1" w:rsidP="00D645B1">
      <w:pPr>
        <w:tabs>
          <w:tab w:val="left" w:pos="0"/>
        </w:tabs>
        <w:spacing w:after="40" w:line="240" w:lineRule="atLeast"/>
        <w:ind w:left="-94"/>
        <w:rPr>
          <w:color w:val="250201"/>
          <w:lang w:val="fr-BE"/>
        </w:rPr>
      </w:pPr>
    </w:p>
    <w:tbl>
      <w:tblPr>
        <w:tblStyle w:val="Grilledutableau1"/>
        <w:tblW w:w="8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28"/>
        <w:gridCol w:w="6789"/>
      </w:tblGrid>
      <w:tr w:rsidR="00D645B1" w:rsidRPr="00607F7C" w14:paraId="185CA3B9" w14:textId="77777777" w:rsidTr="00AE00CB">
        <w:trPr>
          <w:cantSplit/>
          <w:trHeight w:val="284"/>
        </w:trPr>
        <w:tc>
          <w:tcPr>
            <w:tcW w:w="2028" w:type="dxa"/>
          </w:tcPr>
          <w:p w14:paraId="47FBCE06" w14:textId="77777777" w:rsidR="00D645B1" w:rsidRPr="00E74B0A" w:rsidRDefault="00D645B1" w:rsidP="00D645B1">
            <w:pPr>
              <w:numPr>
                <w:ilvl w:val="1"/>
                <w:numId w:val="15"/>
              </w:numPr>
              <w:tabs>
                <w:tab w:val="left" w:pos="0"/>
              </w:tabs>
              <w:spacing w:after="40" w:line="240" w:lineRule="atLeast"/>
              <w:rPr>
                <w:rFonts w:eastAsia="Times New Roman" w:cs="Times New Roman"/>
                <w:szCs w:val="20"/>
                <w:lang w:val="fr-BE" w:eastAsia="fr-BE"/>
              </w:rPr>
            </w:pPr>
            <w:bookmarkStart w:id="2" w:name="_Hlk78990213"/>
            <w:r w:rsidRPr="00E74B0A">
              <w:rPr>
                <w:rFonts w:eastAsia="Times New Roman" w:cs="Times New Roman"/>
                <w:szCs w:val="20"/>
                <w:lang w:val="fr-BE" w:eastAsia="fr-BE"/>
              </w:rPr>
              <w:t>Préciser lesquelles :</w:t>
            </w:r>
          </w:p>
        </w:tc>
        <w:tc>
          <w:tcPr>
            <w:tcW w:w="6789" w:type="dxa"/>
          </w:tcPr>
          <w:p w14:paraId="221B9CD7" w14:textId="77777777" w:rsidR="00D645B1" w:rsidRPr="00E74B0A" w:rsidRDefault="00D645B1" w:rsidP="00D645B1">
            <w:pPr>
              <w:numPr>
                <w:ilvl w:val="1"/>
                <w:numId w:val="15"/>
              </w:numPr>
              <w:tabs>
                <w:tab w:val="left" w:pos="0"/>
              </w:tabs>
              <w:spacing w:after="40" w:line="240" w:lineRule="atLeast"/>
              <w:rPr>
                <w:rFonts w:eastAsia="Times New Roman" w:cs="Times New Roman"/>
                <w:szCs w:val="20"/>
                <w:lang w:val="fr-BE" w:eastAsia="fr-BE"/>
              </w:rPr>
            </w:pPr>
            <w:r w:rsidRPr="00E74B0A">
              <w:rPr>
                <w:rFonts w:eastAsia="Times New Roman" w:cs="Times New Roman"/>
                <w:szCs w:val="20"/>
                <w:lang w:val="fr-BE" w:eastAsia="fr-BE"/>
              </w:rPr>
              <w:fldChar w:fldCharType="begin">
                <w:ffData>
                  <w:name w:val="Text1"/>
                  <w:enabled/>
                  <w:calcOnExit w:val="0"/>
                  <w:textInput/>
                </w:ffData>
              </w:fldChar>
            </w:r>
            <w:r w:rsidRPr="00E74B0A">
              <w:rPr>
                <w:rFonts w:eastAsia="Times New Roman" w:cs="Times New Roman"/>
                <w:szCs w:val="20"/>
                <w:lang w:val="fr-BE" w:eastAsia="fr-BE"/>
              </w:rPr>
              <w:instrText xml:space="preserve"> FORMTEXT </w:instrText>
            </w:r>
            <w:r w:rsidRPr="00E74B0A">
              <w:rPr>
                <w:rFonts w:eastAsia="Times New Roman" w:cs="Times New Roman"/>
                <w:szCs w:val="20"/>
                <w:lang w:val="fr-BE" w:eastAsia="fr-BE"/>
              </w:rPr>
            </w:r>
            <w:r w:rsidRPr="00E74B0A">
              <w:rPr>
                <w:rFonts w:eastAsia="Times New Roman" w:cs="Times New Roman"/>
                <w:szCs w:val="20"/>
                <w:lang w:val="fr-BE" w:eastAsia="fr-BE"/>
              </w:rPr>
              <w:fldChar w:fldCharType="separate"/>
            </w:r>
            <w:r>
              <w:rPr>
                <w:rFonts w:eastAsia="Times New Roman" w:cs="Times New Roman"/>
                <w:noProof/>
                <w:szCs w:val="20"/>
                <w:lang w:val="fr-BE" w:eastAsia="fr-BE"/>
              </w:rPr>
              <w:t> </w:t>
            </w:r>
            <w:r>
              <w:rPr>
                <w:rFonts w:eastAsia="Times New Roman" w:cs="Times New Roman"/>
                <w:noProof/>
                <w:szCs w:val="20"/>
                <w:lang w:val="fr-BE" w:eastAsia="fr-BE"/>
              </w:rPr>
              <w:t> </w:t>
            </w:r>
            <w:r>
              <w:rPr>
                <w:rFonts w:eastAsia="Times New Roman" w:cs="Times New Roman"/>
                <w:noProof/>
                <w:szCs w:val="20"/>
                <w:lang w:val="fr-BE" w:eastAsia="fr-BE"/>
              </w:rPr>
              <w:t> </w:t>
            </w:r>
            <w:r>
              <w:rPr>
                <w:rFonts w:eastAsia="Times New Roman" w:cs="Times New Roman"/>
                <w:noProof/>
                <w:szCs w:val="20"/>
                <w:lang w:val="fr-BE" w:eastAsia="fr-BE"/>
              </w:rPr>
              <w:t> </w:t>
            </w:r>
            <w:r>
              <w:rPr>
                <w:rFonts w:eastAsia="Times New Roman" w:cs="Times New Roman"/>
                <w:noProof/>
                <w:szCs w:val="20"/>
                <w:lang w:val="fr-BE" w:eastAsia="fr-BE"/>
              </w:rPr>
              <w:t> </w:t>
            </w:r>
            <w:r w:rsidRPr="00E74B0A">
              <w:rPr>
                <w:rFonts w:eastAsia="Times New Roman" w:cs="Times New Roman"/>
                <w:szCs w:val="20"/>
                <w:lang w:val="fr-BE" w:eastAsia="fr-BE"/>
              </w:rPr>
              <w:fldChar w:fldCharType="end"/>
            </w:r>
          </w:p>
        </w:tc>
      </w:tr>
    </w:tbl>
    <w:bookmarkEnd w:id="2"/>
    <w:p w14:paraId="3501ABDA" w14:textId="4B39CBB7" w:rsidR="00D645B1" w:rsidRPr="00607F7C" w:rsidRDefault="00D645B1" w:rsidP="00D645B1">
      <w:pPr>
        <w:tabs>
          <w:tab w:val="left" w:pos="0"/>
        </w:tabs>
        <w:spacing w:after="40" w:line="240" w:lineRule="atLeast"/>
        <w:rPr>
          <w:color w:val="250201"/>
          <w:lang w:val="fr-BE"/>
        </w:rPr>
      </w:pPr>
      <w:r>
        <w:rPr>
          <w:color w:val="250201"/>
          <w:lang w:val="fr-BE"/>
        </w:rPr>
        <w:br/>
      </w:r>
      <w:r w:rsidR="00D803DB">
        <w:rPr>
          <w:color w:val="250201"/>
          <w:lang w:val="fr-BE"/>
        </w:rPr>
        <w:t>4</w:t>
      </w:r>
      <w:r>
        <w:rPr>
          <w:color w:val="250201"/>
          <w:lang w:val="fr-BE"/>
        </w:rPr>
        <w:t xml:space="preserve">.4.6 </w:t>
      </w:r>
      <w:bookmarkStart w:id="3" w:name="_Hlk78990250"/>
      <w:r w:rsidRPr="00607F7C">
        <w:rPr>
          <w:color w:val="250201"/>
          <w:lang w:val="fr-BE"/>
        </w:rPr>
        <w:t>A votre connaissance, le projet permet-t-il des bénéfices pour l’environnement ?</w:t>
      </w:r>
      <w:r>
        <w:rPr>
          <w:color w:val="250201"/>
          <w:lang w:val="fr-BE"/>
        </w:rPr>
        <w:br/>
      </w:r>
      <w:bookmarkEnd w:id="3"/>
    </w:p>
    <w:tbl>
      <w:tblPr>
        <w:tblStyle w:val="Grilledutableau1"/>
        <w:tblW w:w="89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2"/>
        <w:gridCol w:w="2296"/>
        <w:gridCol w:w="4367"/>
      </w:tblGrid>
      <w:tr w:rsidR="00D645B1" w:rsidRPr="00607F7C" w14:paraId="17620CCB" w14:textId="77777777" w:rsidTr="00AE00CB">
        <w:trPr>
          <w:cantSplit/>
          <w:trHeight w:val="284"/>
        </w:trPr>
        <w:tc>
          <w:tcPr>
            <w:tcW w:w="2282" w:type="dxa"/>
          </w:tcPr>
          <w:bookmarkStart w:id="4" w:name="_Hlk78990283"/>
          <w:p w14:paraId="1C2A9427" w14:textId="77777777" w:rsidR="00D645B1" w:rsidRPr="00E74B0A"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E74B0A">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E74B0A">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E74B0A">
              <w:rPr>
                <w:rFonts w:eastAsia="Times New Roman" w:cs="Times New Roman"/>
                <w:color w:val="250201"/>
                <w:szCs w:val="20"/>
                <w:lang w:val="fr-BE" w:eastAsia="fr-BE"/>
              </w:rPr>
              <w:fldChar w:fldCharType="end"/>
            </w:r>
            <w:r w:rsidRPr="00E74B0A">
              <w:rPr>
                <w:rFonts w:eastAsia="Times New Roman" w:cs="Times New Roman"/>
                <w:color w:val="250201"/>
                <w:szCs w:val="20"/>
                <w:lang w:val="fr-BE" w:eastAsia="fr-BE"/>
              </w:rPr>
              <w:t xml:space="preserve"> Oui</w:t>
            </w:r>
          </w:p>
        </w:tc>
        <w:tc>
          <w:tcPr>
            <w:tcW w:w="2296" w:type="dxa"/>
          </w:tcPr>
          <w:p w14:paraId="28825A5C" w14:textId="77777777" w:rsidR="00D645B1" w:rsidRPr="00E74B0A"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E74B0A">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E74B0A">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E74B0A">
              <w:rPr>
                <w:rFonts w:eastAsia="Times New Roman" w:cs="Times New Roman"/>
                <w:color w:val="250201"/>
                <w:szCs w:val="20"/>
                <w:lang w:val="fr-BE" w:eastAsia="fr-BE"/>
              </w:rPr>
              <w:fldChar w:fldCharType="end"/>
            </w:r>
            <w:r w:rsidRPr="00E74B0A">
              <w:rPr>
                <w:rFonts w:eastAsia="Times New Roman" w:cs="Times New Roman"/>
                <w:color w:val="250201"/>
                <w:szCs w:val="20"/>
                <w:lang w:val="fr-BE" w:eastAsia="fr-BE"/>
              </w:rPr>
              <w:t xml:space="preserve"> Non</w:t>
            </w:r>
          </w:p>
        </w:tc>
        <w:tc>
          <w:tcPr>
            <w:tcW w:w="4367" w:type="dxa"/>
          </w:tcPr>
          <w:p w14:paraId="2BD14C1F" w14:textId="77777777" w:rsidR="00D645B1" w:rsidRPr="00E74B0A" w:rsidRDefault="00D645B1" w:rsidP="00D645B1">
            <w:pPr>
              <w:numPr>
                <w:ilvl w:val="1"/>
                <w:numId w:val="15"/>
              </w:numPr>
              <w:tabs>
                <w:tab w:val="left" w:pos="0"/>
              </w:tabs>
              <w:spacing w:after="40" w:line="240" w:lineRule="atLeast"/>
              <w:rPr>
                <w:rFonts w:eastAsia="Times New Roman" w:cs="Times New Roman"/>
                <w:color w:val="250201"/>
                <w:szCs w:val="20"/>
                <w:lang w:val="fr-BE" w:eastAsia="fr-BE"/>
              </w:rPr>
            </w:pPr>
            <w:r w:rsidRPr="00E74B0A">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E74B0A">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E74B0A">
              <w:rPr>
                <w:rFonts w:eastAsia="Times New Roman" w:cs="Times New Roman"/>
                <w:color w:val="250201"/>
                <w:szCs w:val="20"/>
                <w:lang w:val="fr-BE" w:eastAsia="fr-BE"/>
              </w:rPr>
              <w:fldChar w:fldCharType="end"/>
            </w:r>
            <w:r w:rsidRPr="00E74B0A">
              <w:rPr>
                <w:rFonts w:eastAsia="Times New Roman" w:cs="Times New Roman"/>
                <w:color w:val="250201"/>
                <w:szCs w:val="20"/>
                <w:lang w:val="fr-BE" w:eastAsia="fr-BE"/>
              </w:rPr>
              <w:t xml:space="preserve"> Ne sait pas</w:t>
            </w:r>
          </w:p>
        </w:tc>
      </w:tr>
    </w:tbl>
    <w:bookmarkEnd w:id="4"/>
    <w:p w14:paraId="27917ED2" w14:textId="77777777" w:rsidR="00D645B1" w:rsidRPr="00D8783D" w:rsidRDefault="00D645B1" w:rsidP="00D645B1">
      <w:pPr>
        <w:pStyle w:val="Numberlistsecondlevel"/>
        <w:numPr>
          <w:ilvl w:val="0"/>
          <w:numId w:val="0"/>
        </w:numPr>
        <w:rPr>
          <w:lang w:val="fr-BE"/>
        </w:rPr>
      </w:pPr>
      <w:r>
        <w:rPr>
          <w:lang w:val="fr-BE"/>
        </w:rPr>
        <w:br/>
      </w:r>
      <w:bookmarkStart w:id="5" w:name="_Hlk78990313"/>
      <w:r w:rsidRPr="00D8783D">
        <w:rPr>
          <w:lang w:val="fr-BE"/>
        </w:rPr>
        <w:t>Si oui, veuillez préciser si les bénéfices attendus pour l’environnement relèvent :</w:t>
      </w:r>
      <w:r>
        <w:rPr>
          <w:lang w:val="fr-BE"/>
        </w:rPr>
        <w:br/>
      </w:r>
      <w:bookmarkEnd w:id="5"/>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D645B1" w:rsidRPr="00D645B1" w14:paraId="08C23C62" w14:textId="77777777" w:rsidTr="00AE00CB">
        <w:trPr>
          <w:cantSplit/>
          <w:trHeight w:val="291"/>
        </w:trPr>
        <w:tc>
          <w:tcPr>
            <w:tcW w:w="5000" w:type="pct"/>
          </w:tcPr>
          <w:p w14:paraId="13BB052D" w14:textId="77777777" w:rsidR="00D645B1" w:rsidRPr="00D8783D" w:rsidRDefault="00D645B1" w:rsidP="00D645B1">
            <w:pPr>
              <w:pStyle w:val="Numberlistsecondlevel"/>
              <w:numPr>
                <w:ilvl w:val="1"/>
                <w:numId w:val="15"/>
              </w:numPr>
              <w:rPr>
                <w:lang w:val="fr-BE"/>
              </w:rPr>
            </w:pPr>
            <w:r w:rsidRPr="00D8783D">
              <w:rPr>
                <w:lang w:val="fr-BE"/>
              </w:rPr>
              <w:fldChar w:fldCharType="begin">
                <w:ffData>
                  <w:name w:val="Check3"/>
                  <w:enabled/>
                  <w:calcOnExit w:val="0"/>
                  <w:checkBox>
                    <w:sizeAuto/>
                    <w:default w:val="0"/>
                  </w:checkBox>
                </w:ffData>
              </w:fldChar>
            </w:r>
            <w:r w:rsidRPr="00D8783D">
              <w:rPr>
                <w:lang w:val="fr-BE"/>
              </w:rPr>
              <w:instrText xml:space="preserve"> FORMCHECKBOX </w:instrText>
            </w:r>
            <w:r>
              <w:rPr>
                <w:lang w:val="fr-BE"/>
              </w:rPr>
            </w:r>
            <w:r>
              <w:rPr>
                <w:lang w:val="fr-BE"/>
              </w:rPr>
              <w:fldChar w:fldCharType="separate"/>
            </w:r>
            <w:r w:rsidRPr="00D8783D">
              <w:rPr>
                <w:lang w:val="fr-BE"/>
              </w:rPr>
              <w:fldChar w:fldCharType="end"/>
            </w:r>
            <w:r w:rsidRPr="00D8783D">
              <w:rPr>
                <w:lang w:val="fr-BE"/>
              </w:rPr>
              <w:t xml:space="preserve"> De la modernisation d’installations déjà existantes</w:t>
            </w:r>
          </w:p>
        </w:tc>
      </w:tr>
      <w:tr w:rsidR="00D645B1" w:rsidRPr="00D645B1" w14:paraId="107638F3" w14:textId="77777777" w:rsidTr="00AE00CB">
        <w:trPr>
          <w:cantSplit/>
          <w:trHeight w:val="291"/>
        </w:trPr>
        <w:tc>
          <w:tcPr>
            <w:tcW w:w="5000" w:type="pct"/>
          </w:tcPr>
          <w:p w14:paraId="1E933573" w14:textId="77777777" w:rsidR="00D645B1" w:rsidRPr="00D8783D" w:rsidRDefault="00D645B1" w:rsidP="00D645B1">
            <w:pPr>
              <w:pStyle w:val="Numberlistsecondlevel"/>
              <w:numPr>
                <w:ilvl w:val="1"/>
                <w:numId w:val="15"/>
              </w:numPr>
              <w:rPr>
                <w:lang w:val="fr-BE"/>
              </w:rPr>
            </w:pPr>
            <w:r w:rsidRPr="00D8783D">
              <w:rPr>
                <w:lang w:val="fr-BE"/>
              </w:rPr>
              <w:fldChar w:fldCharType="begin">
                <w:ffData>
                  <w:name w:val="Check3"/>
                  <w:enabled/>
                  <w:calcOnExit w:val="0"/>
                  <w:checkBox>
                    <w:sizeAuto/>
                    <w:default w:val="0"/>
                  </w:checkBox>
                </w:ffData>
              </w:fldChar>
            </w:r>
            <w:r w:rsidRPr="00D8783D">
              <w:rPr>
                <w:lang w:val="fr-BE"/>
              </w:rPr>
              <w:instrText xml:space="preserve"> FORMCHECKBOX </w:instrText>
            </w:r>
            <w:r>
              <w:rPr>
                <w:lang w:val="fr-BE"/>
              </w:rPr>
            </w:r>
            <w:r>
              <w:rPr>
                <w:lang w:val="fr-BE"/>
              </w:rPr>
              <w:fldChar w:fldCharType="separate"/>
            </w:r>
            <w:r w:rsidRPr="00D8783D">
              <w:rPr>
                <w:lang w:val="fr-BE"/>
              </w:rPr>
              <w:fldChar w:fldCharType="end"/>
            </w:r>
            <w:r w:rsidRPr="00D8783D">
              <w:rPr>
                <w:lang w:val="fr-BE"/>
              </w:rPr>
              <w:t xml:space="preserve"> Du remplacement d’installations existantes permettant une diminution des impacts </w:t>
            </w:r>
            <w:r>
              <w:rPr>
                <w:lang w:val="fr-BE"/>
              </w:rPr>
              <w:br/>
              <w:t xml:space="preserve">       </w:t>
            </w:r>
            <w:r w:rsidRPr="00D8783D">
              <w:rPr>
                <w:lang w:val="fr-BE"/>
              </w:rPr>
              <w:t>environnementaux</w:t>
            </w:r>
            <w:r>
              <w:rPr>
                <w:lang w:val="fr-BE"/>
              </w:rPr>
              <w:t xml:space="preserve"> négatifs    </w:t>
            </w:r>
          </w:p>
        </w:tc>
      </w:tr>
      <w:tr w:rsidR="00D645B1" w:rsidRPr="00D645B1" w14:paraId="41A7683A" w14:textId="77777777" w:rsidTr="00AE00CB">
        <w:trPr>
          <w:cantSplit/>
          <w:trHeight w:val="291"/>
        </w:trPr>
        <w:tc>
          <w:tcPr>
            <w:tcW w:w="5000" w:type="pct"/>
          </w:tcPr>
          <w:p w14:paraId="22737049" w14:textId="77777777" w:rsidR="00D645B1" w:rsidRPr="00D8783D" w:rsidRDefault="00D645B1" w:rsidP="00D645B1">
            <w:pPr>
              <w:pStyle w:val="Numberlistsecondlevel"/>
              <w:numPr>
                <w:ilvl w:val="1"/>
                <w:numId w:val="15"/>
              </w:numPr>
              <w:rPr>
                <w:lang w:val="fr-BE"/>
              </w:rPr>
            </w:pPr>
            <w:r w:rsidRPr="00D8783D">
              <w:rPr>
                <w:lang w:val="fr-BE"/>
              </w:rPr>
              <w:fldChar w:fldCharType="begin">
                <w:ffData>
                  <w:name w:val="Check3"/>
                  <w:enabled/>
                  <w:calcOnExit w:val="0"/>
                  <w:checkBox>
                    <w:sizeAuto/>
                    <w:default w:val="0"/>
                  </w:checkBox>
                </w:ffData>
              </w:fldChar>
            </w:r>
            <w:r w:rsidRPr="00D8783D">
              <w:rPr>
                <w:lang w:val="fr-BE"/>
              </w:rPr>
              <w:instrText xml:space="preserve"> FORMCHECKBOX </w:instrText>
            </w:r>
            <w:r>
              <w:rPr>
                <w:lang w:val="fr-BE"/>
              </w:rPr>
            </w:r>
            <w:r>
              <w:rPr>
                <w:lang w:val="fr-BE"/>
              </w:rPr>
              <w:fldChar w:fldCharType="separate"/>
            </w:r>
            <w:r w:rsidRPr="00D8783D">
              <w:rPr>
                <w:lang w:val="fr-BE"/>
              </w:rPr>
              <w:fldChar w:fldCharType="end"/>
            </w:r>
            <w:r w:rsidRPr="00D8783D">
              <w:rPr>
                <w:lang w:val="fr-BE"/>
              </w:rPr>
              <w:t xml:space="preserve"> De la nature du projet :</w:t>
            </w:r>
            <w:r w:rsidRPr="00D8783D">
              <w:rPr>
                <w:lang w:val="fr-BE"/>
              </w:rPr>
              <w:fldChar w:fldCharType="begin">
                <w:ffData>
                  <w:name w:val="Text1"/>
                  <w:enabled/>
                  <w:calcOnExit w:val="0"/>
                  <w:textInput/>
                </w:ffData>
              </w:fldChar>
            </w:r>
            <w:r w:rsidRPr="00D8783D">
              <w:rPr>
                <w:lang w:val="fr-BE"/>
              </w:rPr>
              <w:instrText xml:space="preserve"> FORMTEXT </w:instrText>
            </w:r>
            <w:r w:rsidRPr="00D8783D">
              <w:rPr>
                <w:lang w:val="fr-BE"/>
              </w:rPr>
            </w:r>
            <w:r w:rsidRPr="00D8783D">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sidRPr="00D8783D">
              <w:rPr>
                <w:lang w:val="fr-BE"/>
              </w:rPr>
              <w:fldChar w:fldCharType="end"/>
            </w:r>
          </w:p>
        </w:tc>
      </w:tr>
      <w:tr w:rsidR="00D645B1" w:rsidRPr="00D645B1" w14:paraId="5FBD7191" w14:textId="77777777" w:rsidTr="00AE00CB">
        <w:trPr>
          <w:cantSplit/>
          <w:trHeight w:val="291"/>
        </w:trPr>
        <w:tc>
          <w:tcPr>
            <w:tcW w:w="5000" w:type="pct"/>
          </w:tcPr>
          <w:p w14:paraId="4E564C64" w14:textId="77777777" w:rsidR="00D645B1" w:rsidRPr="00D8783D" w:rsidRDefault="00D645B1" w:rsidP="00AE00CB">
            <w:pPr>
              <w:pStyle w:val="Bodytext"/>
              <w:rPr>
                <w:lang w:val="fr-BE"/>
              </w:rPr>
            </w:pPr>
            <w:r w:rsidRPr="00D8783D">
              <w:rPr>
                <w:lang w:val="fr-BE"/>
              </w:rPr>
              <w:fldChar w:fldCharType="begin">
                <w:ffData>
                  <w:name w:val="Check3"/>
                  <w:enabled/>
                  <w:calcOnExit w:val="0"/>
                  <w:checkBox>
                    <w:sizeAuto/>
                    <w:default w:val="0"/>
                  </w:checkBox>
                </w:ffData>
              </w:fldChar>
            </w:r>
            <w:r w:rsidRPr="00D8783D">
              <w:rPr>
                <w:lang w:val="fr-BE"/>
              </w:rPr>
              <w:instrText xml:space="preserve"> FORMCHECKBOX </w:instrText>
            </w:r>
            <w:r>
              <w:rPr>
                <w:lang w:val="fr-BE"/>
              </w:rPr>
            </w:r>
            <w:r>
              <w:rPr>
                <w:lang w:val="fr-BE"/>
              </w:rPr>
              <w:fldChar w:fldCharType="separate"/>
            </w:r>
            <w:r w:rsidRPr="00D8783D">
              <w:rPr>
                <w:lang w:val="fr-BE"/>
              </w:rPr>
              <w:fldChar w:fldCharType="end"/>
            </w:r>
            <w:r w:rsidRPr="00D8783D">
              <w:rPr>
                <w:lang w:val="fr-BE"/>
              </w:rPr>
              <w:t xml:space="preserve"> De l’utilisation de technologies </w:t>
            </w:r>
            <w:r w:rsidRPr="00F1190A">
              <w:rPr>
                <w:lang w:val="fr-BE"/>
              </w:rPr>
              <w:t>‘</w:t>
            </w:r>
            <w:proofErr w:type="spellStart"/>
            <w:r w:rsidRPr="00F1190A">
              <w:rPr>
                <w:lang w:val="fr-BE"/>
              </w:rPr>
              <w:t>environmental</w:t>
            </w:r>
            <w:proofErr w:type="spellEnd"/>
            <w:r w:rsidRPr="00F1190A">
              <w:rPr>
                <w:lang w:val="fr-BE"/>
              </w:rPr>
              <w:t xml:space="preserve"> </w:t>
            </w:r>
            <w:proofErr w:type="spellStart"/>
            <w:r w:rsidRPr="00F1190A">
              <w:rPr>
                <w:lang w:val="fr-BE"/>
              </w:rPr>
              <w:t>friendly</w:t>
            </w:r>
            <w:proofErr w:type="spellEnd"/>
            <w:r w:rsidRPr="00D8783D">
              <w:rPr>
                <w:lang w:val="fr-BE"/>
              </w:rPr>
              <w:t>’ :</w:t>
            </w:r>
            <w:r w:rsidRPr="00D8783D">
              <w:rPr>
                <w:lang w:val="fr-BE"/>
              </w:rPr>
              <w:fldChar w:fldCharType="begin">
                <w:ffData>
                  <w:name w:val="Text1"/>
                  <w:enabled/>
                  <w:calcOnExit w:val="0"/>
                  <w:textInput/>
                </w:ffData>
              </w:fldChar>
            </w:r>
            <w:r w:rsidRPr="00D8783D">
              <w:rPr>
                <w:lang w:val="fr-BE"/>
              </w:rPr>
              <w:instrText xml:space="preserve"> FORMTEXT </w:instrText>
            </w:r>
            <w:r w:rsidRPr="00D8783D">
              <w:rPr>
                <w:lang w:val="fr-BE"/>
              </w:rPr>
            </w:r>
            <w:r w:rsidRPr="00D8783D">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sidRPr="00D8783D">
              <w:rPr>
                <w:lang w:val="fr-BE"/>
              </w:rPr>
              <w:fldChar w:fldCharType="end"/>
            </w:r>
          </w:p>
        </w:tc>
      </w:tr>
      <w:tr w:rsidR="00D645B1" w:rsidRPr="00D8783D" w14:paraId="259F57E6" w14:textId="77777777" w:rsidTr="00AE00CB">
        <w:trPr>
          <w:cantSplit/>
          <w:trHeight w:val="291"/>
        </w:trPr>
        <w:tc>
          <w:tcPr>
            <w:tcW w:w="5000" w:type="pct"/>
          </w:tcPr>
          <w:p w14:paraId="01BAAE55" w14:textId="77777777" w:rsidR="00D645B1" w:rsidRDefault="00D645B1" w:rsidP="00AE00CB">
            <w:pPr>
              <w:pStyle w:val="Bodytext"/>
              <w:rPr>
                <w:lang w:val="fr-BE"/>
              </w:rPr>
            </w:pPr>
            <w:r w:rsidRPr="00D8783D">
              <w:rPr>
                <w:lang w:val="fr-BE"/>
              </w:rPr>
              <w:fldChar w:fldCharType="begin">
                <w:ffData>
                  <w:name w:val="Check3"/>
                  <w:enabled/>
                  <w:calcOnExit w:val="0"/>
                  <w:checkBox>
                    <w:sizeAuto/>
                    <w:default w:val="0"/>
                  </w:checkBox>
                </w:ffData>
              </w:fldChar>
            </w:r>
            <w:r w:rsidRPr="00D8783D">
              <w:rPr>
                <w:lang w:val="fr-BE"/>
              </w:rPr>
              <w:instrText xml:space="preserve"> FORMCHECKBOX </w:instrText>
            </w:r>
            <w:r>
              <w:rPr>
                <w:lang w:val="fr-BE"/>
              </w:rPr>
            </w:r>
            <w:r>
              <w:rPr>
                <w:lang w:val="fr-BE"/>
              </w:rPr>
              <w:fldChar w:fldCharType="separate"/>
            </w:r>
            <w:r w:rsidRPr="00D8783D">
              <w:rPr>
                <w:lang w:val="fr-BE"/>
              </w:rPr>
              <w:fldChar w:fldCharType="end"/>
            </w:r>
            <w:r w:rsidRPr="00D8783D">
              <w:rPr>
                <w:lang w:val="fr-BE"/>
              </w:rPr>
              <w:t xml:space="preserve"> Autre:</w:t>
            </w:r>
            <w:r w:rsidRPr="00D8783D">
              <w:rPr>
                <w:lang w:val="fr-BE"/>
              </w:rPr>
              <w:fldChar w:fldCharType="begin">
                <w:ffData>
                  <w:name w:val="Text1"/>
                  <w:enabled/>
                  <w:calcOnExit w:val="0"/>
                  <w:textInput/>
                </w:ffData>
              </w:fldChar>
            </w:r>
            <w:r w:rsidRPr="00D8783D">
              <w:rPr>
                <w:lang w:val="fr-BE"/>
              </w:rPr>
              <w:instrText xml:space="preserve"> FORMTEXT </w:instrText>
            </w:r>
            <w:r w:rsidRPr="00D8783D">
              <w:rPr>
                <w:lang w:val="fr-BE"/>
              </w:rPr>
            </w:r>
            <w:r w:rsidRPr="00D8783D">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sidRPr="00D8783D">
              <w:rPr>
                <w:lang w:val="fr-BE"/>
              </w:rPr>
              <w:fldChar w:fldCharType="end"/>
            </w:r>
          </w:p>
          <w:p w14:paraId="71BEA082" w14:textId="77777777" w:rsidR="00D645B1" w:rsidRDefault="00D645B1" w:rsidP="00AE00CB">
            <w:pPr>
              <w:pStyle w:val="Bodytext"/>
              <w:rPr>
                <w:lang w:val="fr-BE"/>
              </w:rPr>
            </w:pPr>
          </w:p>
          <w:p w14:paraId="39208CD2" w14:textId="24666091" w:rsidR="00D645B1" w:rsidRPr="00D803DB" w:rsidRDefault="00D803DB" w:rsidP="00AE00CB">
            <w:pPr>
              <w:jc w:val="both"/>
              <w:rPr>
                <w:rFonts w:eastAsia="Times New Roman" w:cs="Arial"/>
                <w:szCs w:val="20"/>
                <w:lang w:val="fr-BE"/>
              </w:rPr>
            </w:pPr>
            <w:r>
              <w:rPr>
                <w:rFonts w:eastAsia="Times New Roman" w:cs="Arial"/>
                <w:szCs w:val="20"/>
                <w:lang w:val="fr-BE"/>
              </w:rPr>
              <w:t>4</w:t>
            </w:r>
            <w:r w:rsidR="00D645B1" w:rsidRPr="00D803DB">
              <w:rPr>
                <w:rFonts w:eastAsia="Times New Roman" w:cs="Arial"/>
                <w:szCs w:val="20"/>
                <w:lang w:val="fr-BE"/>
              </w:rPr>
              <w:t xml:space="preserve">.4.7. </w:t>
            </w:r>
            <w:bookmarkStart w:id="6" w:name="_Hlk78990629"/>
            <w:r w:rsidR="00D645B1" w:rsidRPr="00D803DB">
              <w:rPr>
                <w:rFonts w:eastAsia="Times New Roman" w:cs="Arial"/>
                <w:szCs w:val="20"/>
                <w:lang w:val="fr-BE"/>
              </w:rPr>
              <w:t>Une évaluation des Droits Humains a-t-elle été réalisée ou est-elle prévue ?</w:t>
            </w:r>
            <w:r w:rsidR="00D645B1" w:rsidRPr="00D803DB">
              <w:rPr>
                <w:rFonts w:eastAsia="Times New Roman" w:cs="Arial"/>
                <w:szCs w:val="20"/>
                <w:lang w:val="fr-BE"/>
              </w:rPr>
              <w:tab/>
            </w:r>
            <w:bookmarkEnd w:id="6"/>
            <w:r w:rsidR="00D645B1" w:rsidRPr="00D803DB">
              <w:rPr>
                <w:rFonts w:eastAsia="Times New Roman" w:cs="Arial"/>
                <w:szCs w:val="20"/>
                <w:lang w:val="fr-BE"/>
              </w:rPr>
              <w:br/>
            </w:r>
          </w:p>
          <w:tbl>
            <w:tblPr>
              <w:tblW w:w="7655" w:type="dxa"/>
              <w:tblInd w:w="860" w:type="dxa"/>
              <w:tblCellMar>
                <w:left w:w="0" w:type="dxa"/>
                <w:right w:w="0" w:type="dxa"/>
              </w:tblCellMar>
              <w:tblLook w:val="04A0" w:firstRow="1" w:lastRow="0" w:firstColumn="1" w:lastColumn="0" w:noHBand="0" w:noVBand="1"/>
            </w:tblPr>
            <w:tblGrid>
              <w:gridCol w:w="4108"/>
              <w:gridCol w:w="3547"/>
            </w:tblGrid>
            <w:tr w:rsidR="00D645B1" w:rsidRPr="00D803DB" w14:paraId="5A7E8388" w14:textId="77777777" w:rsidTr="00AE00CB">
              <w:trPr>
                <w:cantSplit/>
                <w:trHeight w:val="289"/>
              </w:trPr>
              <w:tc>
                <w:tcPr>
                  <w:tcW w:w="4108" w:type="dxa"/>
                  <w:shd w:val="clear" w:color="auto" w:fill="auto"/>
                </w:tcPr>
                <w:p w14:paraId="30C72CEE" w14:textId="77777777" w:rsidR="00D645B1" w:rsidRPr="00D803DB" w:rsidRDefault="00D645B1" w:rsidP="00AE00CB">
                  <w:pPr>
                    <w:spacing w:after="0" w:line="240" w:lineRule="auto"/>
                    <w:jc w:val="both"/>
                    <w:rPr>
                      <w:rFonts w:eastAsia="Times New Roman" w:cs="Arial"/>
                      <w:szCs w:val="20"/>
                      <w:lang w:val="fr-BE"/>
                    </w:rPr>
                  </w:pPr>
                  <w:r w:rsidRPr="00D803DB">
                    <w:rPr>
                      <w:rFonts w:eastAsia="Times New Roman" w:cs="Arial"/>
                      <w:szCs w:val="20"/>
                      <w:lang w:val="nl-BE"/>
                    </w:rPr>
                    <w:fldChar w:fldCharType="begin">
                      <w:ffData>
                        <w:name w:val="Check3"/>
                        <w:enabled/>
                        <w:calcOnExit w:val="0"/>
                        <w:checkBox>
                          <w:sizeAuto/>
                          <w:default w:val="0"/>
                          <w:checked w:val="0"/>
                        </w:checkBox>
                      </w:ffData>
                    </w:fldChar>
                  </w:r>
                  <w:r w:rsidRPr="00D803DB">
                    <w:rPr>
                      <w:rFonts w:eastAsia="Times New Roman" w:cs="Arial"/>
                      <w:szCs w:val="20"/>
                      <w:lang w:val="fr-BE"/>
                    </w:rPr>
                    <w:instrText xml:space="preserve"> FORMCHECKBOX </w:instrText>
                  </w:r>
                  <w:r w:rsidRPr="00D803DB">
                    <w:rPr>
                      <w:rFonts w:eastAsia="Times New Roman" w:cs="Arial"/>
                      <w:szCs w:val="20"/>
                      <w:lang w:val="nl-BE"/>
                    </w:rPr>
                  </w:r>
                  <w:r w:rsidRPr="00D803DB">
                    <w:rPr>
                      <w:rFonts w:eastAsia="Times New Roman" w:cs="Arial"/>
                      <w:szCs w:val="20"/>
                      <w:lang w:val="nl-BE"/>
                    </w:rPr>
                    <w:fldChar w:fldCharType="separate"/>
                  </w:r>
                  <w:r w:rsidRPr="00D803DB">
                    <w:rPr>
                      <w:rFonts w:eastAsia="Times New Roman" w:cs="Arial"/>
                      <w:szCs w:val="20"/>
                      <w:lang w:val="nl-BE"/>
                    </w:rPr>
                    <w:fldChar w:fldCharType="end"/>
                  </w:r>
                  <w:r w:rsidRPr="00D803DB">
                    <w:rPr>
                      <w:rFonts w:eastAsia="Times New Roman" w:cs="Arial"/>
                      <w:szCs w:val="20"/>
                      <w:lang w:val="fr-BE"/>
                    </w:rPr>
                    <w:t xml:space="preserve"> Réalisée à la date suivante :      </w:t>
                  </w:r>
                  <w:r w:rsidRPr="00D803DB">
                    <w:rPr>
                      <w:rFonts w:eastAsia="Times New Roman" w:cs="Arial"/>
                      <w:szCs w:val="20"/>
                      <w:lang w:val="nl-BE"/>
                    </w:rPr>
                    <w:fldChar w:fldCharType="begin">
                      <w:ffData>
                        <w:name w:val="Text1"/>
                        <w:enabled/>
                        <w:calcOnExit w:val="0"/>
                        <w:textInput/>
                      </w:ffData>
                    </w:fldChar>
                  </w:r>
                  <w:r w:rsidRPr="00D803DB">
                    <w:rPr>
                      <w:rFonts w:eastAsia="Times New Roman" w:cs="Arial"/>
                      <w:szCs w:val="20"/>
                      <w:lang w:val="fr-BE"/>
                    </w:rPr>
                    <w:instrText xml:space="preserve"> FORMTEXT </w:instrText>
                  </w:r>
                  <w:r w:rsidRPr="00D803DB">
                    <w:rPr>
                      <w:rFonts w:eastAsia="Times New Roman" w:cs="Arial"/>
                      <w:szCs w:val="20"/>
                      <w:lang w:val="nl-BE"/>
                    </w:rPr>
                  </w:r>
                  <w:r w:rsidRPr="00D803DB">
                    <w:rPr>
                      <w:rFonts w:eastAsia="Times New Roman" w:cs="Arial"/>
                      <w:szCs w:val="20"/>
                      <w:lang w:val="nl-BE"/>
                    </w:rPr>
                    <w:fldChar w:fldCharType="separate"/>
                  </w:r>
                  <w:r w:rsidRPr="00D803DB">
                    <w:rPr>
                      <w:rFonts w:eastAsia="Times New Roman" w:cs="Arial"/>
                      <w:noProof/>
                      <w:szCs w:val="20"/>
                      <w:lang w:val="nl-BE"/>
                    </w:rPr>
                    <w:t> </w:t>
                  </w:r>
                  <w:r w:rsidRPr="00D803DB">
                    <w:rPr>
                      <w:rFonts w:eastAsia="Times New Roman" w:cs="Arial"/>
                      <w:noProof/>
                      <w:szCs w:val="20"/>
                      <w:lang w:val="nl-BE"/>
                    </w:rPr>
                    <w:t> </w:t>
                  </w:r>
                  <w:r w:rsidRPr="00D803DB">
                    <w:rPr>
                      <w:rFonts w:eastAsia="Times New Roman" w:cs="Arial"/>
                      <w:noProof/>
                      <w:szCs w:val="20"/>
                      <w:lang w:val="nl-BE"/>
                    </w:rPr>
                    <w:t> </w:t>
                  </w:r>
                  <w:r w:rsidRPr="00D803DB">
                    <w:rPr>
                      <w:rFonts w:eastAsia="Times New Roman" w:cs="Arial"/>
                      <w:noProof/>
                      <w:szCs w:val="20"/>
                      <w:lang w:val="nl-BE"/>
                    </w:rPr>
                    <w:t> </w:t>
                  </w:r>
                  <w:r w:rsidRPr="00D803DB">
                    <w:rPr>
                      <w:rFonts w:eastAsia="Times New Roman" w:cs="Arial"/>
                      <w:noProof/>
                      <w:szCs w:val="20"/>
                      <w:lang w:val="nl-BE"/>
                    </w:rPr>
                    <w:t> </w:t>
                  </w:r>
                  <w:r w:rsidRPr="00D803DB">
                    <w:rPr>
                      <w:rFonts w:eastAsia="Times New Roman" w:cs="Arial"/>
                      <w:szCs w:val="20"/>
                      <w:lang w:val="nl-BE"/>
                    </w:rPr>
                    <w:fldChar w:fldCharType="end"/>
                  </w:r>
                </w:p>
              </w:tc>
              <w:tc>
                <w:tcPr>
                  <w:tcW w:w="3547" w:type="dxa"/>
                  <w:shd w:val="clear" w:color="auto" w:fill="auto"/>
                </w:tcPr>
                <w:p w14:paraId="64137BBA" w14:textId="77777777" w:rsidR="00D645B1" w:rsidRPr="00D803DB" w:rsidRDefault="00D645B1" w:rsidP="00AE00CB">
                  <w:pPr>
                    <w:spacing w:after="0" w:line="240" w:lineRule="auto"/>
                    <w:jc w:val="both"/>
                    <w:rPr>
                      <w:rFonts w:eastAsia="Times New Roman" w:cs="Arial"/>
                      <w:szCs w:val="20"/>
                      <w:lang w:val="fr-BE"/>
                    </w:rPr>
                  </w:pPr>
                  <w:r w:rsidRPr="00D803DB">
                    <w:rPr>
                      <w:rFonts w:eastAsia="Times New Roman" w:cs="Arial"/>
                      <w:szCs w:val="20"/>
                      <w:lang w:val="nl-BE"/>
                    </w:rPr>
                    <w:fldChar w:fldCharType="begin">
                      <w:ffData>
                        <w:name w:val="Check3"/>
                        <w:enabled/>
                        <w:calcOnExit w:val="0"/>
                        <w:checkBox>
                          <w:sizeAuto/>
                          <w:default w:val="0"/>
                        </w:checkBox>
                      </w:ffData>
                    </w:fldChar>
                  </w:r>
                  <w:r w:rsidRPr="00D803DB">
                    <w:rPr>
                      <w:rFonts w:eastAsia="Times New Roman" w:cs="Arial"/>
                      <w:szCs w:val="20"/>
                      <w:lang w:val="fr-BE"/>
                    </w:rPr>
                    <w:instrText xml:space="preserve"> FORMCHECKBOX </w:instrText>
                  </w:r>
                  <w:r w:rsidRPr="00D803DB">
                    <w:rPr>
                      <w:rFonts w:eastAsia="Times New Roman" w:cs="Arial"/>
                      <w:szCs w:val="20"/>
                      <w:lang w:val="nl-BE"/>
                    </w:rPr>
                  </w:r>
                  <w:r w:rsidRPr="00D803DB">
                    <w:rPr>
                      <w:rFonts w:eastAsia="Times New Roman" w:cs="Arial"/>
                      <w:szCs w:val="20"/>
                      <w:lang w:val="nl-BE"/>
                    </w:rPr>
                    <w:fldChar w:fldCharType="separate"/>
                  </w:r>
                  <w:r w:rsidRPr="00D803DB">
                    <w:rPr>
                      <w:rFonts w:eastAsia="Times New Roman" w:cs="Arial"/>
                      <w:szCs w:val="20"/>
                      <w:lang w:val="nl-BE"/>
                    </w:rPr>
                    <w:fldChar w:fldCharType="end"/>
                  </w:r>
                  <w:r w:rsidRPr="00D803DB">
                    <w:rPr>
                      <w:rFonts w:eastAsia="Times New Roman" w:cs="Arial"/>
                      <w:szCs w:val="20"/>
                      <w:lang w:val="fr-BE"/>
                    </w:rPr>
                    <w:t xml:space="preserve"> Non réalisée mais prévue :       </w:t>
                  </w:r>
                  <w:r w:rsidRPr="00D803DB">
                    <w:rPr>
                      <w:rFonts w:eastAsia="Times New Roman" w:cs="Arial"/>
                      <w:szCs w:val="20"/>
                      <w:lang w:val="nl-BE"/>
                    </w:rPr>
                    <w:fldChar w:fldCharType="begin">
                      <w:ffData>
                        <w:name w:val="Text1"/>
                        <w:enabled/>
                        <w:calcOnExit w:val="0"/>
                        <w:textInput/>
                      </w:ffData>
                    </w:fldChar>
                  </w:r>
                  <w:r w:rsidRPr="00D803DB">
                    <w:rPr>
                      <w:rFonts w:eastAsia="Times New Roman" w:cs="Arial"/>
                      <w:szCs w:val="20"/>
                      <w:lang w:val="fr-BE"/>
                    </w:rPr>
                    <w:instrText xml:space="preserve"> FORMTEXT </w:instrText>
                  </w:r>
                  <w:r w:rsidRPr="00D803DB">
                    <w:rPr>
                      <w:rFonts w:eastAsia="Times New Roman" w:cs="Arial"/>
                      <w:szCs w:val="20"/>
                      <w:lang w:val="nl-BE"/>
                    </w:rPr>
                  </w:r>
                  <w:r w:rsidRPr="00D803DB">
                    <w:rPr>
                      <w:rFonts w:eastAsia="Times New Roman" w:cs="Arial"/>
                      <w:szCs w:val="20"/>
                      <w:lang w:val="nl-BE"/>
                    </w:rPr>
                    <w:fldChar w:fldCharType="separate"/>
                  </w:r>
                  <w:r w:rsidRPr="00D803DB">
                    <w:rPr>
                      <w:rFonts w:eastAsia="Times New Roman" w:cs="Arial"/>
                      <w:noProof/>
                      <w:szCs w:val="20"/>
                      <w:lang w:val="nl-BE"/>
                    </w:rPr>
                    <w:t> </w:t>
                  </w:r>
                  <w:r w:rsidRPr="00D803DB">
                    <w:rPr>
                      <w:rFonts w:eastAsia="Times New Roman" w:cs="Arial"/>
                      <w:noProof/>
                      <w:szCs w:val="20"/>
                      <w:lang w:val="nl-BE"/>
                    </w:rPr>
                    <w:t> </w:t>
                  </w:r>
                  <w:r w:rsidRPr="00D803DB">
                    <w:rPr>
                      <w:rFonts w:eastAsia="Times New Roman" w:cs="Arial"/>
                      <w:noProof/>
                      <w:szCs w:val="20"/>
                      <w:lang w:val="nl-BE"/>
                    </w:rPr>
                    <w:t> </w:t>
                  </w:r>
                  <w:r w:rsidRPr="00D803DB">
                    <w:rPr>
                      <w:rFonts w:eastAsia="Times New Roman" w:cs="Arial"/>
                      <w:noProof/>
                      <w:szCs w:val="20"/>
                      <w:lang w:val="nl-BE"/>
                    </w:rPr>
                    <w:t> </w:t>
                  </w:r>
                  <w:r w:rsidRPr="00D803DB">
                    <w:rPr>
                      <w:rFonts w:eastAsia="Times New Roman" w:cs="Arial"/>
                      <w:noProof/>
                      <w:szCs w:val="20"/>
                      <w:lang w:val="nl-BE"/>
                    </w:rPr>
                    <w:t> </w:t>
                  </w:r>
                  <w:r w:rsidRPr="00D803DB">
                    <w:rPr>
                      <w:rFonts w:eastAsia="Times New Roman" w:cs="Arial"/>
                      <w:szCs w:val="20"/>
                      <w:lang w:val="nl-BE"/>
                    </w:rPr>
                    <w:fldChar w:fldCharType="end"/>
                  </w:r>
                </w:p>
              </w:tc>
            </w:tr>
            <w:tr w:rsidR="00D645B1" w:rsidRPr="00D803DB" w14:paraId="7A085657" w14:textId="77777777" w:rsidTr="00AE00CB">
              <w:trPr>
                <w:cantSplit/>
                <w:trHeight w:val="60"/>
              </w:trPr>
              <w:tc>
                <w:tcPr>
                  <w:tcW w:w="4108" w:type="dxa"/>
                  <w:shd w:val="clear" w:color="auto" w:fill="auto"/>
                </w:tcPr>
                <w:p w14:paraId="4288E700" w14:textId="77777777" w:rsidR="00D645B1" w:rsidRPr="00D803DB" w:rsidRDefault="00D645B1" w:rsidP="00AE00CB">
                  <w:pPr>
                    <w:spacing w:after="0" w:line="240" w:lineRule="auto"/>
                    <w:jc w:val="both"/>
                    <w:rPr>
                      <w:rFonts w:eastAsia="Times New Roman" w:cs="Arial"/>
                      <w:szCs w:val="20"/>
                      <w:lang w:val="fr-BE"/>
                    </w:rPr>
                  </w:pPr>
                  <w:r w:rsidRPr="00D803DB">
                    <w:rPr>
                      <w:rFonts w:eastAsia="Times New Roman" w:cs="Arial"/>
                      <w:szCs w:val="20"/>
                      <w:lang w:val="nl-BE"/>
                    </w:rPr>
                    <w:fldChar w:fldCharType="begin">
                      <w:ffData>
                        <w:name w:val="Check3"/>
                        <w:enabled/>
                        <w:calcOnExit w:val="0"/>
                        <w:checkBox>
                          <w:sizeAuto/>
                          <w:default w:val="0"/>
                          <w:checked w:val="0"/>
                        </w:checkBox>
                      </w:ffData>
                    </w:fldChar>
                  </w:r>
                  <w:r w:rsidRPr="00D803DB">
                    <w:rPr>
                      <w:rFonts w:eastAsia="Times New Roman" w:cs="Arial"/>
                      <w:szCs w:val="20"/>
                      <w:lang w:val="fr-BE"/>
                    </w:rPr>
                    <w:instrText xml:space="preserve"> FORMCHECKBOX </w:instrText>
                  </w:r>
                  <w:r w:rsidRPr="00D803DB">
                    <w:rPr>
                      <w:rFonts w:eastAsia="Times New Roman" w:cs="Arial"/>
                      <w:szCs w:val="20"/>
                      <w:lang w:val="nl-BE"/>
                    </w:rPr>
                  </w:r>
                  <w:r w:rsidRPr="00D803DB">
                    <w:rPr>
                      <w:rFonts w:eastAsia="Times New Roman" w:cs="Arial"/>
                      <w:szCs w:val="20"/>
                      <w:lang w:val="nl-BE"/>
                    </w:rPr>
                    <w:fldChar w:fldCharType="separate"/>
                  </w:r>
                  <w:r w:rsidRPr="00D803DB">
                    <w:rPr>
                      <w:rFonts w:eastAsia="Times New Roman" w:cs="Arial"/>
                      <w:szCs w:val="20"/>
                      <w:lang w:val="nl-BE"/>
                    </w:rPr>
                    <w:fldChar w:fldCharType="end"/>
                  </w:r>
                  <w:r w:rsidRPr="00D803DB">
                    <w:rPr>
                      <w:rFonts w:eastAsia="Times New Roman" w:cs="Arial"/>
                      <w:szCs w:val="20"/>
                      <w:lang w:val="fr-BE"/>
                    </w:rPr>
                    <w:t xml:space="preserve"> Non prévue</w:t>
                  </w:r>
                </w:p>
              </w:tc>
              <w:tc>
                <w:tcPr>
                  <w:tcW w:w="3547" w:type="dxa"/>
                  <w:shd w:val="clear" w:color="auto" w:fill="auto"/>
                </w:tcPr>
                <w:p w14:paraId="1912C8BD" w14:textId="77777777" w:rsidR="00D645B1" w:rsidRPr="00D803DB" w:rsidRDefault="00D645B1" w:rsidP="00AE00CB">
                  <w:pPr>
                    <w:spacing w:after="0" w:line="240" w:lineRule="auto"/>
                    <w:jc w:val="both"/>
                    <w:rPr>
                      <w:rFonts w:eastAsia="Times New Roman" w:cs="Arial"/>
                      <w:szCs w:val="20"/>
                      <w:lang w:val="fr-BE"/>
                    </w:rPr>
                  </w:pPr>
                  <w:r w:rsidRPr="00D803DB">
                    <w:rPr>
                      <w:rFonts w:eastAsia="Times New Roman" w:cs="Arial"/>
                      <w:szCs w:val="20"/>
                      <w:lang w:val="nl-BE"/>
                    </w:rPr>
                    <w:fldChar w:fldCharType="begin">
                      <w:ffData>
                        <w:name w:val="Check3"/>
                        <w:enabled/>
                        <w:calcOnExit w:val="0"/>
                        <w:checkBox>
                          <w:sizeAuto/>
                          <w:default w:val="0"/>
                          <w:checked w:val="0"/>
                        </w:checkBox>
                      </w:ffData>
                    </w:fldChar>
                  </w:r>
                  <w:r w:rsidRPr="00D803DB">
                    <w:rPr>
                      <w:rFonts w:eastAsia="Times New Roman" w:cs="Arial"/>
                      <w:szCs w:val="20"/>
                      <w:lang w:val="fr-BE"/>
                    </w:rPr>
                    <w:instrText xml:space="preserve"> FORMCHECKBOX </w:instrText>
                  </w:r>
                  <w:r w:rsidRPr="00D803DB">
                    <w:rPr>
                      <w:rFonts w:eastAsia="Times New Roman" w:cs="Arial"/>
                      <w:szCs w:val="20"/>
                      <w:lang w:val="nl-BE"/>
                    </w:rPr>
                  </w:r>
                  <w:r w:rsidRPr="00D803DB">
                    <w:rPr>
                      <w:rFonts w:eastAsia="Times New Roman" w:cs="Arial"/>
                      <w:szCs w:val="20"/>
                      <w:lang w:val="nl-BE"/>
                    </w:rPr>
                    <w:fldChar w:fldCharType="separate"/>
                  </w:r>
                  <w:r w:rsidRPr="00D803DB">
                    <w:rPr>
                      <w:rFonts w:eastAsia="Times New Roman" w:cs="Arial"/>
                      <w:szCs w:val="20"/>
                      <w:lang w:val="nl-BE"/>
                    </w:rPr>
                    <w:fldChar w:fldCharType="end"/>
                  </w:r>
                  <w:r w:rsidRPr="00D803DB">
                    <w:rPr>
                      <w:rFonts w:eastAsia="Times New Roman" w:cs="Arial"/>
                      <w:szCs w:val="20"/>
                      <w:lang w:val="fr-BE"/>
                    </w:rPr>
                    <w:t xml:space="preserve"> Ne sait pas</w:t>
                  </w:r>
                </w:p>
                <w:p w14:paraId="00ABB70E" w14:textId="77777777" w:rsidR="00D645B1" w:rsidRPr="00D803DB" w:rsidRDefault="00D645B1" w:rsidP="00AE00CB">
                  <w:pPr>
                    <w:spacing w:after="0" w:line="240" w:lineRule="auto"/>
                    <w:jc w:val="both"/>
                    <w:rPr>
                      <w:rFonts w:eastAsia="Times New Roman" w:cs="Arial"/>
                      <w:szCs w:val="20"/>
                      <w:lang w:val="fr-BE"/>
                    </w:rPr>
                  </w:pPr>
                </w:p>
                <w:p w14:paraId="569A56FF" w14:textId="77777777" w:rsidR="00D645B1" w:rsidRPr="00D803DB" w:rsidRDefault="00D645B1" w:rsidP="00AE00CB">
                  <w:pPr>
                    <w:spacing w:after="0" w:line="240" w:lineRule="auto"/>
                    <w:jc w:val="both"/>
                    <w:rPr>
                      <w:rFonts w:eastAsia="Times New Roman" w:cs="Arial"/>
                      <w:szCs w:val="20"/>
                      <w:lang w:val="fr-BE"/>
                    </w:rPr>
                  </w:pPr>
                </w:p>
              </w:tc>
            </w:tr>
          </w:tbl>
          <w:p w14:paraId="2CE54DE1" w14:textId="5CC54FDC" w:rsidR="00D645B1" w:rsidRPr="00D803DB" w:rsidRDefault="00D645B1" w:rsidP="00AE00CB">
            <w:pPr>
              <w:jc w:val="both"/>
              <w:rPr>
                <w:rFonts w:eastAsia="Times New Roman" w:cs="Arial"/>
                <w:szCs w:val="20"/>
                <w:lang w:val="fr-BE"/>
              </w:rPr>
            </w:pPr>
            <w:r w:rsidRPr="00D803DB">
              <w:rPr>
                <w:rFonts w:eastAsia="Times New Roman" w:cs="Arial"/>
                <w:szCs w:val="20"/>
                <w:lang w:val="fr-BE"/>
              </w:rPr>
              <w:t xml:space="preserve"> </w:t>
            </w:r>
            <w:r w:rsidR="00D803DB">
              <w:rPr>
                <w:rFonts w:eastAsia="Times New Roman" w:cs="Arial"/>
                <w:szCs w:val="20"/>
                <w:lang w:val="fr-BE"/>
              </w:rPr>
              <w:t>4</w:t>
            </w:r>
            <w:r w:rsidRPr="00D803DB">
              <w:rPr>
                <w:rFonts w:eastAsia="Times New Roman" w:cs="Arial"/>
                <w:szCs w:val="20"/>
                <w:lang w:val="fr-BE"/>
              </w:rPr>
              <w:t xml:space="preserve">.4.8. </w:t>
            </w:r>
            <w:bookmarkStart w:id="7" w:name="_Hlk78990693"/>
            <w:r w:rsidRPr="00D803DB">
              <w:rPr>
                <w:rFonts w:eastAsia="Times New Roman" w:cs="Arial"/>
                <w:szCs w:val="20"/>
                <w:lang w:val="fr-BE"/>
              </w:rPr>
              <w:t>A votre connaissance, ce projet aura-t-il des effets bénéfiques en termes de Droits Humains ?</w:t>
            </w:r>
            <w:bookmarkEnd w:id="7"/>
          </w:p>
          <w:p w14:paraId="73E97765" w14:textId="77777777" w:rsidR="00D645B1" w:rsidRPr="00D803DB" w:rsidRDefault="00D645B1" w:rsidP="00AE00CB">
            <w:pPr>
              <w:jc w:val="both"/>
              <w:rPr>
                <w:rFonts w:eastAsia="Times New Roman" w:cs="Arial"/>
                <w:szCs w:val="20"/>
                <w:lang w:val="fr-BE"/>
              </w:rPr>
            </w:pPr>
            <w:bookmarkStart w:id="8" w:name="_Hlk78990712"/>
          </w:p>
          <w:tbl>
            <w:tblPr>
              <w:tblW w:w="6612" w:type="dxa"/>
              <w:tblInd w:w="851" w:type="dxa"/>
              <w:tblCellMar>
                <w:left w:w="0" w:type="dxa"/>
                <w:right w:w="0" w:type="dxa"/>
              </w:tblCellMar>
              <w:tblLook w:val="04A0" w:firstRow="1" w:lastRow="0" w:firstColumn="1" w:lastColumn="0" w:noHBand="0" w:noVBand="1"/>
            </w:tblPr>
            <w:tblGrid>
              <w:gridCol w:w="686"/>
              <w:gridCol w:w="2296"/>
              <w:gridCol w:w="3630"/>
            </w:tblGrid>
            <w:tr w:rsidR="00D645B1" w:rsidRPr="00ED73CC" w14:paraId="70F572D7" w14:textId="77777777" w:rsidTr="00AE00CB">
              <w:trPr>
                <w:cantSplit/>
                <w:trHeight w:val="284"/>
              </w:trPr>
              <w:tc>
                <w:tcPr>
                  <w:tcW w:w="686" w:type="dxa"/>
                  <w:shd w:val="clear" w:color="auto" w:fill="auto"/>
                </w:tcPr>
                <w:p w14:paraId="5E96428B" w14:textId="77777777" w:rsidR="00D645B1" w:rsidRPr="00D803DB" w:rsidRDefault="00D645B1" w:rsidP="00AE00CB">
                  <w:pPr>
                    <w:spacing w:after="0" w:line="240" w:lineRule="auto"/>
                    <w:jc w:val="both"/>
                    <w:rPr>
                      <w:rFonts w:eastAsia="Times New Roman" w:cs="Arial"/>
                      <w:szCs w:val="20"/>
                      <w:lang w:val="nl-BE"/>
                    </w:rPr>
                  </w:pPr>
                  <w:r w:rsidRPr="00D803DB">
                    <w:rPr>
                      <w:rFonts w:eastAsia="Times New Roman" w:cs="Arial"/>
                      <w:szCs w:val="20"/>
                      <w:lang w:val="nl-BE"/>
                    </w:rPr>
                    <w:fldChar w:fldCharType="begin">
                      <w:ffData>
                        <w:name w:val="Check3"/>
                        <w:enabled/>
                        <w:calcOnExit w:val="0"/>
                        <w:checkBox>
                          <w:sizeAuto/>
                          <w:default w:val="0"/>
                        </w:checkBox>
                      </w:ffData>
                    </w:fldChar>
                  </w:r>
                  <w:r w:rsidRPr="00D803DB">
                    <w:rPr>
                      <w:rFonts w:eastAsia="Times New Roman" w:cs="Arial"/>
                      <w:szCs w:val="20"/>
                      <w:lang w:val="nl-BE"/>
                    </w:rPr>
                    <w:instrText xml:space="preserve"> FORMCHECKBOX </w:instrText>
                  </w:r>
                  <w:r w:rsidRPr="00D803DB">
                    <w:rPr>
                      <w:rFonts w:eastAsia="Times New Roman" w:cs="Arial"/>
                      <w:szCs w:val="20"/>
                      <w:lang w:val="nl-BE"/>
                    </w:rPr>
                  </w:r>
                  <w:r w:rsidRPr="00D803DB">
                    <w:rPr>
                      <w:rFonts w:eastAsia="Times New Roman" w:cs="Arial"/>
                      <w:szCs w:val="20"/>
                      <w:lang w:val="nl-BE"/>
                    </w:rPr>
                    <w:fldChar w:fldCharType="separate"/>
                  </w:r>
                  <w:r w:rsidRPr="00D803DB">
                    <w:rPr>
                      <w:rFonts w:eastAsia="Times New Roman" w:cs="Arial"/>
                      <w:szCs w:val="20"/>
                      <w:lang w:val="nl-BE"/>
                    </w:rPr>
                    <w:fldChar w:fldCharType="end"/>
                  </w:r>
                  <w:r w:rsidRPr="00D803DB">
                    <w:rPr>
                      <w:rFonts w:eastAsia="Times New Roman" w:cs="Arial"/>
                      <w:szCs w:val="20"/>
                      <w:lang w:val="nl-BE"/>
                    </w:rPr>
                    <w:t xml:space="preserve"> </w:t>
                  </w:r>
                  <w:proofErr w:type="spellStart"/>
                  <w:r w:rsidRPr="00D803DB">
                    <w:rPr>
                      <w:rFonts w:eastAsia="Times New Roman" w:cs="Arial"/>
                      <w:szCs w:val="20"/>
                      <w:lang w:val="nl-BE"/>
                    </w:rPr>
                    <w:t>Oui</w:t>
                  </w:r>
                  <w:proofErr w:type="spellEnd"/>
                </w:p>
              </w:tc>
              <w:tc>
                <w:tcPr>
                  <w:tcW w:w="2296" w:type="dxa"/>
                  <w:shd w:val="clear" w:color="auto" w:fill="auto"/>
                </w:tcPr>
                <w:p w14:paraId="4583BB38" w14:textId="77777777" w:rsidR="00D645B1" w:rsidRPr="00D803DB" w:rsidRDefault="00D645B1" w:rsidP="00AE00CB">
                  <w:pPr>
                    <w:spacing w:after="0" w:line="240" w:lineRule="auto"/>
                    <w:jc w:val="both"/>
                    <w:rPr>
                      <w:rFonts w:eastAsia="Times New Roman" w:cs="Arial"/>
                      <w:szCs w:val="20"/>
                      <w:lang w:val="nl-BE"/>
                    </w:rPr>
                  </w:pPr>
                  <w:r w:rsidRPr="00D803DB">
                    <w:rPr>
                      <w:rFonts w:eastAsia="Times New Roman" w:cs="Arial"/>
                      <w:szCs w:val="20"/>
                      <w:lang w:val="nl-BE"/>
                    </w:rPr>
                    <w:fldChar w:fldCharType="begin">
                      <w:ffData>
                        <w:name w:val="Check3"/>
                        <w:enabled/>
                        <w:calcOnExit w:val="0"/>
                        <w:checkBox>
                          <w:sizeAuto/>
                          <w:default w:val="0"/>
                        </w:checkBox>
                      </w:ffData>
                    </w:fldChar>
                  </w:r>
                  <w:r w:rsidRPr="00D803DB">
                    <w:rPr>
                      <w:rFonts w:eastAsia="Times New Roman" w:cs="Arial"/>
                      <w:szCs w:val="20"/>
                      <w:lang w:val="nl-BE"/>
                    </w:rPr>
                    <w:instrText xml:space="preserve"> FORMCHECKBOX </w:instrText>
                  </w:r>
                  <w:r w:rsidRPr="00D803DB">
                    <w:rPr>
                      <w:rFonts w:eastAsia="Times New Roman" w:cs="Arial"/>
                      <w:szCs w:val="20"/>
                      <w:lang w:val="nl-BE"/>
                    </w:rPr>
                  </w:r>
                  <w:r w:rsidRPr="00D803DB">
                    <w:rPr>
                      <w:rFonts w:eastAsia="Times New Roman" w:cs="Arial"/>
                      <w:szCs w:val="20"/>
                      <w:lang w:val="nl-BE"/>
                    </w:rPr>
                    <w:fldChar w:fldCharType="separate"/>
                  </w:r>
                  <w:r w:rsidRPr="00D803DB">
                    <w:rPr>
                      <w:rFonts w:eastAsia="Times New Roman" w:cs="Arial"/>
                      <w:szCs w:val="20"/>
                      <w:lang w:val="nl-BE"/>
                    </w:rPr>
                    <w:fldChar w:fldCharType="end"/>
                  </w:r>
                  <w:r w:rsidRPr="00D803DB">
                    <w:rPr>
                      <w:rFonts w:eastAsia="Times New Roman" w:cs="Arial"/>
                      <w:szCs w:val="20"/>
                      <w:lang w:val="nl-BE"/>
                    </w:rPr>
                    <w:t xml:space="preserve"> Non</w:t>
                  </w:r>
                </w:p>
              </w:tc>
              <w:tc>
                <w:tcPr>
                  <w:tcW w:w="3630" w:type="dxa"/>
                  <w:shd w:val="clear" w:color="auto" w:fill="auto"/>
                </w:tcPr>
                <w:p w14:paraId="69B21C52" w14:textId="77777777" w:rsidR="00D645B1" w:rsidRPr="00ED73CC" w:rsidRDefault="00D645B1" w:rsidP="00AE00CB">
                  <w:pPr>
                    <w:spacing w:after="0" w:line="240" w:lineRule="auto"/>
                    <w:jc w:val="both"/>
                    <w:rPr>
                      <w:rFonts w:eastAsia="Times New Roman" w:cs="Arial"/>
                      <w:szCs w:val="20"/>
                      <w:lang w:val="nl-BE"/>
                    </w:rPr>
                  </w:pPr>
                  <w:r w:rsidRPr="00D803DB">
                    <w:rPr>
                      <w:rFonts w:eastAsia="Times New Roman" w:cs="Arial"/>
                      <w:szCs w:val="20"/>
                      <w:lang w:val="nl-BE"/>
                    </w:rPr>
                    <w:fldChar w:fldCharType="begin">
                      <w:ffData>
                        <w:name w:val="Check3"/>
                        <w:enabled/>
                        <w:calcOnExit w:val="0"/>
                        <w:checkBox>
                          <w:sizeAuto/>
                          <w:default w:val="0"/>
                        </w:checkBox>
                      </w:ffData>
                    </w:fldChar>
                  </w:r>
                  <w:r w:rsidRPr="00D803DB">
                    <w:rPr>
                      <w:rFonts w:eastAsia="Times New Roman" w:cs="Arial"/>
                      <w:szCs w:val="20"/>
                      <w:lang w:val="nl-BE"/>
                    </w:rPr>
                    <w:instrText xml:space="preserve"> FORMCHECKBOX </w:instrText>
                  </w:r>
                  <w:r w:rsidRPr="00D803DB">
                    <w:rPr>
                      <w:rFonts w:eastAsia="Times New Roman" w:cs="Arial"/>
                      <w:szCs w:val="20"/>
                      <w:lang w:val="nl-BE"/>
                    </w:rPr>
                  </w:r>
                  <w:r w:rsidRPr="00D803DB">
                    <w:rPr>
                      <w:rFonts w:eastAsia="Times New Roman" w:cs="Arial"/>
                      <w:szCs w:val="20"/>
                      <w:lang w:val="nl-BE"/>
                    </w:rPr>
                    <w:fldChar w:fldCharType="separate"/>
                  </w:r>
                  <w:r w:rsidRPr="00D803DB">
                    <w:rPr>
                      <w:rFonts w:eastAsia="Times New Roman" w:cs="Arial"/>
                      <w:szCs w:val="20"/>
                      <w:lang w:val="nl-BE"/>
                    </w:rPr>
                    <w:fldChar w:fldCharType="end"/>
                  </w:r>
                  <w:r w:rsidRPr="00D803DB">
                    <w:rPr>
                      <w:rFonts w:eastAsia="Times New Roman" w:cs="Arial"/>
                      <w:szCs w:val="20"/>
                      <w:lang w:val="nl-BE"/>
                    </w:rPr>
                    <w:t xml:space="preserve"> Ne </w:t>
                  </w:r>
                  <w:proofErr w:type="spellStart"/>
                  <w:r w:rsidRPr="00D803DB">
                    <w:rPr>
                      <w:rFonts w:eastAsia="Times New Roman" w:cs="Arial"/>
                      <w:szCs w:val="20"/>
                      <w:lang w:val="nl-BE"/>
                    </w:rPr>
                    <w:t>sait</w:t>
                  </w:r>
                  <w:proofErr w:type="spellEnd"/>
                  <w:r w:rsidRPr="00D803DB">
                    <w:rPr>
                      <w:rFonts w:eastAsia="Times New Roman" w:cs="Arial"/>
                      <w:szCs w:val="20"/>
                      <w:lang w:val="nl-BE"/>
                    </w:rPr>
                    <w:t xml:space="preserve"> pas</w:t>
                  </w:r>
                </w:p>
              </w:tc>
            </w:tr>
            <w:bookmarkEnd w:id="8"/>
          </w:tbl>
          <w:p w14:paraId="1343A861" w14:textId="77777777" w:rsidR="00D645B1" w:rsidRPr="00D8783D" w:rsidRDefault="00D645B1" w:rsidP="00AE00CB">
            <w:pPr>
              <w:pStyle w:val="Bodytext"/>
              <w:rPr>
                <w:lang w:val="fr-BE"/>
              </w:rPr>
            </w:pPr>
          </w:p>
        </w:tc>
      </w:tr>
    </w:tbl>
    <w:p w14:paraId="6CFBD10B" w14:textId="77777777" w:rsidR="00D645B1" w:rsidRDefault="00D645B1" w:rsidP="00D645B1">
      <w:pPr>
        <w:tabs>
          <w:tab w:val="left" w:pos="0"/>
        </w:tabs>
        <w:spacing w:after="40" w:line="240" w:lineRule="atLeast"/>
        <w:rPr>
          <w:color w:val="250201"/>
          <w:lang w:val="fr-BE"/>
        </w:rPr>
      </w:pPr>
    </w:p>
    <w:p w14:paraId="138F7F92" w14:textId="77777777" w:rsidR="00D645B1" w:rsidRDefault="00D645B1" w:rsidP="00D645B1">
      <w:pPr>
        <w:tabs>
          <w:tab w:val="left" w:pos="0"/>
        </w:tabs>
        <w:spacing w:after="40" w:line="240" w:lineRule="atLeast"/>
        <w:rPr>
          <w:color w:val="250201"/>
          <w:lang w:val="fr-BE"/>
        </w:rPr>
      </w:pPr>
      <w:r>
        <w:rPr>
          <w:color w:val="250201"/>
          <w:lang w:val="fr-BE"/>
        </w:rPr>
        <w:lastRenderedPageBreak/>
        <w:tab/>
        <w:t>Expliquez :</w:t>
      </w:r>
    </w:p>
    <w:p w14:paraId="031DBF29" w14:textId="77777777" w:rsidR="00D645B1" w:rsidRDefault="00D645B1" w:rsidP="00D645B1">
      <w:pPr>
        <w:tabs>
          <w:tab w:val="left" w:pos="0"/>
        </w:tabs>
        <w:spacing w:after="40" w:line="240" w:lineRule="atLeast"/>
        <w:rPr>
          <w:color w:val="250201"/>
          <w:lang w:val="fr-BE"/>
        </w:rPr>
      </w:pPr>
    </w:p>
    <w:p w14:paraId="273B4770" w14:textId="77777777" w:rsidR="00D645B1" w:rsidRDefault="00D645B1" w:rsidP="00D645B1">
      <w:pPr>
        <w:tabs>
          <w:tab w:val="left" w:pos="0"/>
        </w:tabs>
        <w:spacing w:after="40" w:line="240" w:lineRule="atLeast"/>
        <w:rPr>
          <w:color w:val="250201"/>
          <w:lang w:val="fr-BE"/>
        </w:rPr>
      </w:pPr>
    </w:p>
    <w:p w14:paraId="2830485E" w14:textId="77777777" w:rsidR="00D645B1" w:rsidRDefault="00D645B1" w:rsidP="00D645B1">
      <w:pPr>
        <w:tabs>
          <w:tab w:val="left" w:pos="0"/>
        </w:tabs>
        <w:spacing w:after="40" w:line="240" w:lineRule="atLeast"/>
        <w:rPr>
          <w:color w:val="250201"/>
          <w:lang w:val="fr-BE"/>
        </w:rPr>
      </w:pPr>
    </w:p>
    <w:p w14:paraId="5F54FCDD" w14:textId="3ACB21BF" w:rsidR="00D645B1" w:rsidRPr="00607F7C" w:rsidRDefault="00D645B1" w:rsidP="00D645B1">
      <w:pPr>
        <w:tabs>
          <w:tab w:val="left" w:pos="0"/>
        </w:tabs>
        <w:spacing w:after="40" w:line="240" w:lineRule="atLeast"/>
        <w:rPr>
          <w:color w:val="250201"/>
          <w:lang w:val="fr-BE"/>
        </w:rPr>
      </w:pPr>
      <w:r>
        <w:rPr>
          <w:color w:val="250201"/>
          <w:lang w:val="fr-BE"/>
        </w:rPr>
        <w:br/>
      </w:r>
      <w:r>
        <w:rPr>
          <w:color w:val="250201"/>
          <w:lang w:val="fr-BE"/>
        </w:rPr>
        <w:br/>
      </w:r>
      <w:r w:rsidR="00D803DB">
        <w:rPr>
          <w:color w:val="250201"/>
          <w:lang w:val="fr-BE"/>
        </w:rPr>
        <w:t>4</w:t>
      </w:r>
      <w:r w:rsidRPr="00E74B0A">
        <w:rPr>
          <w:color w:val="250201"/>
          <w:lang w:val="fr-BE"/>
        </w:rPr>
        <w:t>.</w:t>
      </w:r>
      <w:r>
        <w:rPr>
          <w:color w:val="250201"/>
          <w:lang w:val="fr-BE"/>
        </w:rPr>
        <w:t>4</w:t>
      </w:r>
      <w:r w:rsidRPr="00E74B0A">
        <w:rPr>
          <w:color w:val="250201"/>
          <w:lang w:val="fr-BE"/>
        </w:rPr>
        <w:t>.</w:t>
      </w:r>
      <w:r>
        <w:rPr>
          <w:color w:val="250201"/>
          <w:lang w:val="fr-BE"/>
        </w:rPr>
        <w:t>9</w:t>
      </w:r>
      <w:r>
        <w:rPr>
          <w:b/>
          <w:color w:val="250201"/>
          <w:lang w:val="fr-BE"/>
        </w:rPr>
        <w:t xml:space="preserve"> </w:t>
      </w:r>
      <w:r w:rsidRPr="00607F7C">
        <w:rPr>
          <w:color w:val="250201"/>
          <w:lang w:val="fr-BE"/>
        </w:rPr>
        <w:t>A votre connaissance, le projet peut-il générer ou contribuer à générer :</w:t>
      </w:r>
    </w:p>
    <w:tbl>
      <w:tblPr>
        <w:tblStyle w:val="Grilledutableau1"/>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41"/>
      </w:tblGrid>
      <w:tr w:rsidR="00D645B1" w:rsidRPr="00E74B0A" w14:paraId="698B6F19" w14:textId="77777777" w:rsidTr="00AE00CB">
        <w:trPr>
          <w:cantSplit/>
          <w:trHeight w:val="284"/>
        </w:trPr>
        <w:tc>
          <w:tcPr>
            <w:tcW w:w="5000" w:type="pct"/>
          </w:tcPr>
          <w:p w14:paraId="5A758566" w14:textId="77777777" w:rsidR="00D645B1" w:rsidRPr="00E74B0A" w:rsidRDefault="00D645B1" w:rsidP="00D645B1">
            <w:pPr>
              <w:numPr>
                <w:ilvl w:val="0"/>
                <w:numId w:val="7"/>
              </w:numPr>
              <w:spacing w:after="200" w:line="240" w:lineRule="atLeast"/>
              <w:rPr>
                <w:rFonts w:eastAsia="Times New Roman" w:cs="Times New Roman"/>
                <w:color w:val="250201"/>
                <w:szCs w:val="20"/>
                <w:lang w:val="fr-BE" w:eastAsia="fr-BE"/>
              </w:rPr>
            </w:pPr>
            <w:r w:rsidRPr="00E74B0A">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E74B0A">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E74B0A">
              <w:rPr>
                <w:rFonts w:eastAsia="Times New Roman" w:cs="Times New Roman"/>
                <w:color w:val="250201"/>
                <w:szCs w:val="20"/>
                <w:lang w:val="fr-BE" w:eastAsia="fr-BE"/>
              </w:rPr>
              <w:fldChar w:fldCharType="end"/>
            </w:r>
            <w:r w:rsidRPr="00E74B0A">
              <w:rPr>
                <w:rFonts w:eastAsia="Times New Roman" w:cs="Times New Roman"/>
                <w:color w:val="250201"/>
                <w:szCs w:val="20"/>
                <w:lang w:val="fr-BE" w:eastAsia="fr-BE"/>
              </w:rPr>
              <w:t xml:space="preserve"> Des déplacements de population</w:t>
            </w:r>
          </w:p>
        </w:tc>
      </w:tr>
      <w:tr w:rsidR="00D645B1" w:rsidRPr="00E74B0A" w14:paraId="082323AD" w14:textId="77777777" w:rsidTr="00AE00CB">
        <w:trPr>
          <w:cantSplit/>
          <w:trHeight w:val="284"/>
        </w:trPr>
        <w:tc>
          <w:tcPr>
            <w:tcW w:w="5000" w:type="pct"/>
          </w:tcPr>
          <w:p w14:paraId="2531F224" w14:textId="77777777" w:rsidR="00D645B1" w:rsidRPr="00E74B0A" w:rsidRDefault="00D645B1" w:rsidP="00D645B1">
            <w:pPr>
              <w:numPr>
                <w:ilvl w:val="0"/>
                <w:numId w:val="7"/>
              </w:numPr>
              <w:spacing w:after="200" w:line="240" w:lineRule="atLeast"/>
              <w:rPr>
                <w:rFonts w:eastAsia="Times New Roman" w:cs="Times New Roman"/>
                <w:color w:val="250201"/>
                <w:szCs w:val="20"/>
                <w:lang w:val="fr-BE" w:eastAsia="fr-BE"/>
              </w:rPr>
            </w:pPr>
            <w:r w:rsidRPr="00E74B0A">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E74B0A">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E74B0A">
              <w:rPr>
                <w:rFonts w:eastAsia="Times New Roman" w:cs="Times New Roman"/>
                <w:color w:val="250201"/>
                <w:szCs w:val="20"/>
                <w:lang w:val="fr-BE" w:eastAsia="fr-BE"/>
              </w:rPr>
              <w:fldChar w:fldCharType="end"/>
            </w:r>
            <w:r w:rsidRPr="00E74B0A">
              <w:rPr>
                <w:rFonts w:eastAsia="Times New Roman" w:cs="Times New Roman"/>
                <w:color w:val="250201"/>
                <w:szCs w:val="20"/>
                <w:lang w:val="fr-BE" w:eastAsia="fr-BE"/>
              </w:rPr>
              <w:t xml:space="preserve"> Des expropriations</w:t>
            </w:r>
          </w:p>
        </w:tc>
      </w:tr>
      <w:tr w:rsidR="00D645B1" w:rsidRPr="00D645B1" w14:paraId="25B9380B" w14:textId="77777777" w:rsidTr="00AE00CB">
        <w:trPr>
          <w:cantSplit/>
          <w:trHeight w:val="284"/>
        </w:trPr>
        <w:tc>
          <w:tcPr>
            <w:tcW w:w="5000" w:type="pct"/>
          </w:tcPr>
          <w:p w14:paraId="471C5A18" w14:textId="77777777" w:rsidR="00D645B1" w:rsidRPr="00E74B0A" w:rsidRDefault="00D645B1" w:rsidP="00D645B1">
            <w:pPr>
              <w:numPr>
                <w:ilvl w:val="0"/>
                <w:numId w:val="7"/>
              </w:numPr>
              <w:spacing w:after="200" w:line="240" w:lineRule="atLeast"/>
              <w:rPr>
                <w:rFonts w:eastAsia="Times New Roman" w:cs="Times New Roman"/>
                <w:color w:val="250201"/>
                <w:szCs w:val="20"/>
                <w:lang w:val="fr-BE" w:eastAsia="fr-BE"/>
              </w:rPr>
            </w:pPr>
            <w:r w:rsidRPr="00E74B0A">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E74B0A">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E74B0A">
              <w:rPr>
                <w:rFonts w:eastAsia="Times New Roman" w:cs="Times New Roman"/>
                <w:color w:val="250201"/>
                <w:szCs w:val="20"/>
                <w:lang w:val="fr-BE" w:eastAsia="fr-BE"/>
              </w:rPr>
              <w:fldChar w:fldCharType="end"/>
            </w:r>
            <w:r w:rsidRPr="00E74B0A">
              <w:rPr>
                <w:rFonts w:eastAsia="Times New Roman" w:cs="Times New Roman"/>
                <w:color w:val="250201"/>
                <w:szCs w:val="20"/>
                <w:lang w:val="fr-BE" w:eastAsia="fr-BE"/>
              </w:rPr>
              <w:t xml:space="preserve"> Des modifications substantielles des modes de vie des populations locales</w:t>
            </w:r>
          </w:p>
        </w:tc>
      </w:tr>
      <w:tr w:rsidR="00D645B1" w:rsidRPr="00607F7C" w14:paraId="35645FB9" w14:textId="77777777" w:rsidTr="00AE00CB">
        <w:trPr>
          <w:cantSplit/>
          <w:trHeight w:val="284"/>
        </w:trPr>
        <w:tc>
          <w:tcPr>
            <w:tcW w:w="5000" w:type="pct"/>
          </w:tcPr>
          <w:p w14:paraId="4DA7B1FF" w14:textId="77777777" w:rsidR="00D645B1" w:rsidRPr="00E74B0A" w:rsidRDefault="00D645B1" w:rsidP="00D645B1">
            <w:pPr>
              <w:numPr>
                <w:ilvl w:val="0"/>
                <w:numId w:val="7"/>
              </w:numPr>
              <w:spacing w:after="200" w:line="240" w:lineRule="atLeast"/>
              <w:rPr>
                <w:rFonts w:eastAsia="Times New Roman" w:cs="Times New Roman"/>
                <w:color w:val="250201"/>
                <w:szCs w:val="20"/>
                <w:lang w:val="fr-BE" w:eastAsia="fr-BE"/>
              </w:rPr>
            </w:pPr>
            <w:r w:rsidRPr="00E74B0A">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E74B0A">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E74B0A">
              <w:rPr>
                <w:rFonts w:eastAsia="Times New Roman" w:cs="Times New Roman"/>
                <w:color w:val="250201"/>
                <w:szCs w:val="20"/>
                <w:lang w:val="fr-BE" w:eastAsia="fr-BE"/>
              </w:rPr>
              <w:fldChar w:fldCharType="end"/>
            </w:r>
            <w:r w:rsidRPr="00E74B0A">
              <w:rPr>
                <w:rFonts w:eastAsia="Times New Roman" w:cs="Times New Roman"/>
                <w:color w:val="250201"/>
                <w:szCs w:val="20"/>
                <w:lang w:val="fr-BE" w:eastAsia="fr-BE"/>
              </w:rPr>
              <w:t xml:space="preserve"> Aucune des catégories précitées</w:t>
            </w:r>
          </w:p>
        </w:tc>
      </w:tr>
      <w:tr w:rsidR="00D645B1" w:rsidRPr="00607F7C" w14:paraId="66EB6C61" w14:textId="77777777" w:rsidTr="00AE00CB">
        <w:trPr>
          <w:cantSplit/>
          <w:trHeight w:val="307"/>
        </w:trPr>
        <w:tc>
          <w:tcPr>
            <w:tcW w:w="5000" w:type="pct"/>
          </w:tcPr>
          <w:p w14:paraId="66B91F1C" w14:textId="77777777" w:rsidR="00D645B1" w:rsidRPr="00E74B0A" w:rsidRDefault="00D645B1" w:rsidP="00D645B1">
            <w:pPr>
              <w:numPr>
                <w:ilvl w:val="0"/>
                <w:numId w:val="7"/>
              </w:numPr>
              <w:spacing w:after="200" w:line="240" w:lineRule="atLeast"/>
              <w:rPr>
                <w:rFonts w:eastAsia="Times New Roman" w:cs="Times New Roman"/>
                <w:color w:val="250201"/>
                <w:szCs w:val="20"/>
                <w:lang w:val="fr-BE" w:eastAsia="fr-BE"/>
              </w:rPr>
            </w:pPr>
            <w:r w:rsidRPr="00E74B0A">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E74B0A">
              <w:rPr>
                <w:rFonts w:eastAsia="Times New Roman" w:cs="Times New Roman"/>
                <w:color w:val="250201"/>
                <w:szCs w:val="20"/>
                <w:lang w:val="fr-BE" w:eastAsia="fr-BE"/>
              </w:rPr>
              <w:instrText xml:space="preserve"> FORMCHECKBOX </w:instrText>
            </w:r>
            <w:r>
              <w:rPr>
                <w:rFonts w:eastAsia="Times New Roman" w:cs="Times New Roman"/>
                <w:color w:val="250201"/>
                <w:szCs w:val="20"/>
                <w:lang w:val="fr-BE" w:eastAsia="fr-BE"/>
              </w:rPr>
            </w:r>
            <w:r>
              <w:rPr>
                <w:rFonts w:eastAsia="Times New Roman" w:cs="Times New Roman"/>
                <w:color w:val="250201"/>
                <w:szCs w:val="20"/>
                <w:lang w:val="fr-BE" w:eastAsia="fr-BE"/>
              </w:rPr>
              <w:fldChar w:fldCharType="separate"/>
            </w:r>
            <w:r w:rsidRPr="00E74B0A">
              <w:rPr>
                <w:rFonts w:eastAsia="Times New Roman" w:cs="Times New Roman"/>
                <w:color w:val="250201"/>
                <w:szCs w:val="20"/>
                <w:lang w:val="fr-BE" w:eastAsia="fr-BE"/>
              </w:rPr>
              <w:fldChar w:fldCharType="end"/>
            </w:r>
            <w:r w:rsidRPr="00E74B0A">
              <w:rPr>
                <w:rFonts w:eastAsia="Times New Roman" w:cs="Times New Roman"/>
                <w:color w:val="250201"/>
                <w:szCs w:val="20"/>
                <w:lang w:val="fr-BE" w:eastAsia="fr-BE"/>
              </w:rPr>
              <w:t xml:space="preserve"> </w:t>
            </w:r>
            <w:r w:rsidRPr="00E74B0A">
              <w:rPr>
                <w:rFonts w:eastAsia="Times New Roman" w:cs="Arial"/>
                <w:color w:val="250201"/>
                <w:szCs w:val="20"/>
                <w:lang w:val="fr-BE" w:eastAsia="fr-BE"/>
              </w:rPr>
              <w:t>Ne sait pas</w:t>
            </w:r>
          </w:p>
        </w:tc>
      </w:tr>
    </w:tbl>
    <w:p w14:paraId="70A9C510" w14:textId="77777777" w:rsidR="00D645B1" w:rsidRDefault="00D645B1" w:rsidP="00D645B1">
      <w:pPr>
        <w:spacing w:after="0" w:line="240" w:lineRule="atLeast"/>
        <w:rPr>
          <w:b/>
          <w:color w:val="250201"/>
          <w:lang w:val="fr-BE"/>
        </w:rPr>
      </w:pPr>
    </w:p>
    <w:p w14:paraId="3BF9F25F" w14:textId="77777777" w:rsidR="00D645B1" w:rsidRDefault="00D645B1" w:rsidP="00D645B1">
      <w:pPr>
        <w:spacing w:after="0" w:line="240" w:lineRule="atLeast"/>
        <w:rPr>
          <w:b/>
          <w:color w:val="250201"/>
          <w:lang w:val="fr-BE"/>
        </w:rPr>
      </w:pPr>
    </w:p>
    <w:p w14:paraId="7ED3EE37" w14:textId="77777777" w:rsidR="00D645B1" w:rsidRDefault="00D645B1" w:rsidP="00D645B1">
      <w:pPr>
        <w:spacing w:after="0" w:line="240" w:lineRule="atLeast"/>
        <w:rPr>
          <w:b/>
          <w:color w:val="250201"/>
          <w:lang w:val="fr-BE"/>
        </w:rPr>
      </w:pPr>
    </w:p>
    <w:p w14:paraId="2366ADAB" w14:textId="77777777" w:rsidR="00D645B1" w:rsidRDefault="00D645B1" w:rsidP="00D645B1">
      <w:pPr>
        <w:spacing w:after="0" w:line="240" w:lineRule="atLeast"/>
        <w:rPr>
          <w:b/>
          <w:color w:val="250201"/>
          <w:lang w:val="fr-BE"/>
        </w:rPr>
      </w:pPr>
    </w:p>
    <w:p w14:paraId="35212C00" w14:textId="77777777" w:rsidR="00D645B1" w:rsidRDefault="00D645B1" w:rsidP="00D645B1">
      <w:pPr>
        <w:spacing w:after="0" w:line="240" w:lineRule="atLeast"/>
        <w:rPr>
          <w:b/>
          <w:color w:val="250201"/>
          <w:lang w:val="fr-BE"/>
        </w:rPr>
      </w:pPr>
    </w:p>
    <w:p w14:paraId="54A1BC4A" w14:textId="1AD488E0" w:rsidR="00D645B1" w:rsidRPr="00607F7C" w:rsidRDefault="00D803DB" w:rsidP="00D645B1">
      <w:pPr>
        <w:spacing w:after="0" w:line="240" w:lineRule="atLeast"/>
        <w:ind w:left="284" w:hanging="284"/>
        <w:rPr>
          <w:b/>
          <w:color w:val="250201"/>
          <w:lang w:val="fr-BE"/>
        </w:rPr>
      </w:pPr>
      <w:r>
        <w:rPr>
          <w:b/>
          <w:color w:val="250201"/>
          <w:lang w:val="fr-BE"/>
        </w:rPr>
        <w:t>4</w:t>
      </w:r>
      <w:r w:rsidR="00D645B1">
        <w:rPr>
          <w:b/>
          <w:color w:val="250201"/>
          <w:lang w:val="fr-BE"/>
        </w:rPr>
        <w:t>.</w:t>
      </w:r>
      <w:r>
        <w:rPr>
          <w:b/>
          <w:color w:val="250201"/>
          <w:lang w:val="fr-BE"/>
        </w:rPr>
        <w:t>5</w:t>
      </w:r>
      <w:r w:rsidR="00D645B1">
        <w:rPr>
          <w:b/>
          <w:color w:val="250201"/>
          <w:lang w:val="fr-BE"/>
        </w:rPr>
        <w:t xml:space="preserve"> </w:t>
      </w:r>
      <w:r w:rsidR="00D645B1" w:rsidRPr="00607F7C">
        <w:rPr>
          <w:b/>
          <w:color w:val="250201"/>
          <w:lang w:val="fr-BE"/>
        </w:rPr>
        <w:t xml:space="preserve">  Autres informations pertinentes que vous souhaitez mentionner :</w:t>
      </w:r>
    </w:p>
    <w:p w14:paraId="5BC136E0" w14:textId="77777777" w:rsidR="00D645B1" w:rsidRPr="00607F7C" w:rsidRDefault="00D645B1" w:rsidP="00D645B1">
      <w:pPr>
        <w:spacing w:after="0" w:line="240" w:lineRule="atLeast"/>
        <w:rPr>
          <w:b/>
          <w:color w:val="250201"/>
          <w:lang w:val="fr-BE"/>
        </w:rPr>
      </w:pPr>
    </w:p>
    <w:p w14:paraId="1E6320F8" w14:textId="77777777" w:rsidR="00D645B1" w:rsidRDefault="00D645B1" w:rsidP="00D645B1">
      <w:pPr>
        <w:spacing w:after="0" w:line="240" w:lineRule="atLeast"/>
        <w:rPr>
          <w:color w:val="250201"/>
          <w:lang w:val="fr-BE"/>
        </w:rPr>
      </w:pPr>
    </w:p>
    <w:p w14:paraId="5BF48BA8" w14:textId="77777777" w:rsidR="00D645B1" w:rsidRDefault="00D645B1" w:rsidP="00D645B1">
      <w:pPr>
        <w:spacing w:after="0" w:line="240" w:lineRule="atLeast"/>
        <w:rPr>
          <w:color w:val="250201"/>
          <w:lang w:val="fr-BE"/>
        </w:rPr>
      </w:pPr>
    </w:p>
    <w:p w14:paraId="4F9E8366" w14:textId="77777777" w:rsidR="00D645B1" w:rsidRDefault="00D645B1" w:rsidP="00D645B1">
      <w:pPr>
        <w:spacing w:after="0" w:line="240" w:lineRule="atLeast"/>
        <w:rPr>
          <w:color w:val="250201"/>
          <w:lang w:val="fr-BE"/>
        </w:rPr>
      </w:pPr>
    </w:p>
    <w:p w14:paraId="676EA592" w14:textId="4A273B32" w:rsidR="00D645B1" w:rsidRDefault="00D645B1" w:rsidP="00D803DB">
      <w:pPr>
        <w:spacing w:after="0" w:line="240" w:lineRule="atLeast"/>
        <w:rPr>
          <w:color w:val="250201"/>
          <w:lang w:val="fr-BE"/>
        </w:rPr>
      </w:pPr>
      <w:r>
        <w:rPr>
          <w:color w:val="250201"/>
          <w:lang w:val="fr-BE"/>
        </w:rPr>
        <w:br/>
      </w:r>
      <w:r>
        <w:rPr>
          <w:color w:val="250201"/>
          <w:lang w:val="fr-BE"/>
        </w:rPr>
        <w:br/>
      </w:r>
    </w:p>
    <w:p w14:paraId="7FAA9E43" w14:textId="5A9ED487" w:rsidR="0062556E" w:rsidRPr="00A24053" w:rsidRDefault="00D83B64" w:rsidP="00D645B1">
      <w:pPr>
        <w:pStyle w:val="Numberlist"/>
        <w:numPr>
          <w:ilvl w:val="0"/>
          <w:numId w:val="0"/>
        </w:numPr>
        <w:rPr>
          <w:lang w:val="fr-BE"/>
        </w:rPr>
      </w:pPr>
      <w:r>
        <w:rPr>
          <w:lang w:val="fr-BE"/>
        </w:rPr>
        <w:br/>
      </w:r>
      <w:r>
        <w:rPr>
          <w:lang w:val="fr-BE"/>
        </w:rPr>
        <w:br/>
      </w:r>
    </w:p>
    <w:p w14:paraId="4F867475" w14:textId="77777777" w:rsidR="0062556E" w:rsidRPr="00284E80" w:rsidRDefault="0062556E" w:rsidP="0062556E">
      <w:pPr>
        <w:pStyle w:val="Bodytext"/>
        <w:rPr>
          <w:lang w:val="fr-BE"/>
        </w:rPr>
      </w:pPr>
    </w:p>
    <w:p w14:paraId="742E878A" w14:textId="77777777" w:rsidR="0062556E" w:rsidRPr="00284E80" w:rsidRDefault="0062556E" w:rsidP="0062556E">
      <w:pPr>
        <w:rPr>
          <w:lang w:val="fr-BE"/>
        </w:rPr>
      </w:pPr>
    </w:p>
    <w:p w14:paraId="3812AD92" w14:textId="77777777" w:rsidR="000B26C1" w:rsidRPr="00284E80" w:rsidRDefault="000B26C1">
      <w:pPr>
        <w:rPr>
          <w:b/>
          <w:color w:val="E3681F" w:themeColor="accent4"/>
          <w:lang w:val="fr-BE"/>
        </w:rPr>
      </w:pPr>
    </w:p>
    <w:sectPr w:rsidR="000B26C1" w:rsidRPr="00284E80" w:rsidSect="00EE3EBD">
      <w:headerReference w:type="default" r:id="rId15"/>
      <w:footerReference w:type="default" r:id="rId16"/>
      <w:headerReference w:type="first" r:id="rId17"/>
      <w:footerReference w:type="first" r:id="rId18"/>
      <w:type w:val="continuous"/>
      <w:pgSz w:w="11906" w:h="16838" w:code="9"/>
      <w:pgMar w:top="737" w:right="1106" w:bottom="1985" w:left="1843" w:header="73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F500" w14:textId="77777777" w:rsidR="007C6649" w:rsidRDefault="007C6649" w:rsidP="00313ECB">
      <w:pPr>
        <w:spacing w:line="240" w:lineRule="auto"/>
      </w:pPr>
      <w:r>
        <w:separator/>
      </w:r>
    </w:p>
  </w:endnote>
  <w:endnote w:type="continuationSeparator" w:id="0">
    <w:p w14:paraId="3EAF8A94" w14:textId="77777777" w:rsidR="007C6649" w:rsidRDefault="007C6649"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3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10"/>
      <w:gridCol w:w="309"/>
      <w:gridCol w:w="2451"/>
    </w:tblGrid>
    <w:tr w:rsidR="00FD4D5F" w14:paraId="75BC4EBD" w14:textId="77777777" w:rsidTr="00FD4D5F">
      <w:trPr>
        <w:gridAfter w:val="1"/>
        <w:wAfter w:w="1758" w:type="pct"/>
        <w:trHeight w:hRule="exact" w:val="993"/>
      </w:trPr>
      <w:tc>
        <w:tcPr>
          <w:tcW w:w="3020" w:type="pct"/>
        </w:tcPr>
        <w:p w14:paraId="47D53141" w14:textId="77777777" w:rsidR="00FD4D5F" w:rsidRPr="00275995" w:rsidRDefault="00FD4D5F" w:rsidP="006E4D04">
          <w:pPr>
            <w:pStyle w:val="FooterAddress"/>
            <w:rPr>
              <w:lang w:val="fr-BE"/>
            </w:rPr>
          </w:pPr>
          <w:r>
            <w:rPr>
              <w:lang w:val="fr-FR"/>
            </w:rPr>
            <w:t xml:space="preserve">Finexpo </w:t>
          </w:r>
          <w:r w:rsidR="001A6607">
            <w:rPr>
              <w:lang w:val="fr-FR"/>
            </w:rPr>
            <w:t>–</w:t>
          </w:r>
          <w:r>
            <w:rPr>
              <w:lang w:val="fr-FR"/>
            </w:rPr>
            <w:t xml:space="preserve"> </w:t>
          </w:r>
          <w:r w:rsidR="001A6607">
            <w:rPr>
              <w:lang w:val="fr-FR"/>
            </w:rPr>
            <w:t>SPF Affaires étrangères</w:t>
          </w:r>
          <w:r w:rsidR="001A6607">
            <w:rPr>
              <w:lang w:val="fr-FR"/>
            </w:rPr>
            <w:br/>
            <w:t>R</w:t>
          </w:r>
          <w:r w:rsidRPr="006E71BD">
            <w:rPr>
              <w:lang w:val="fr-FR"/>
            </w:rPr>
            <w:t xml:space="preserve">ue des </w:t>
          </w:r>
          <w:r>
            <w:rPr>
              <w:lang w:val="fr-FR"/>
            </w:rPr>
            <w:t>Petits Carmes</w:t>
          </w:r>
          <w:r w:rsidRPr="00275995">
            <w:rPr>
              <w:lang w:val="fr-BE"/>
            </w:rPr>
            <w:t xml:space="preserve"> 15, </w:t>
          </w:r>
          <w:r w:rsidRPr="00275995">
            <w:rPr>
              <w:lang w:val="fr-BE"/>
            </w:rPr>
            <w:br/>
            <w:t xml:space="preserve">1000 </w:t>
          </w:r>
          <w:r w:rsidR="001A6607">
            <w:rPr>
              <w:lang w:val="fr-BE"/>
            </w:rPr>
            <w:t xml:space="preserve">Bruxelles </w:t>
          </w:r>
          <w:r w:rsidR="001A6607">
            <w:rPr>
              <w:lang w:val="fr-BE"/>
            </w:rPr>
            <w:br/>
          </w:r>
          <w:r w:rsidR="007C6649">
            <w:fldChar w:fldCharType="begin"/>
          </w:r>
          <w:r w:rsidR="007C6649" w:rsidRPr="00D645B1">
            <w:rPr>
              <w:lang w:val="fr-BE"/>
            </w:rPr>
            <w:instrText xml:space="preserve"> HYPERLINK "mailto:finexpo@diplobel.fed.be" </w:instrText>
          </w:r>
          <w:r w:rsidR="007C6649">
            <w:fldChar w:fldCharType="separate"/>
          </w:r>
          <w:r w:rsidRPr="00275995">
            <w:rPr>
              <w:lang w:val="fr-BE"/>
            </w:rPr>
            <w:t>finexpo@diplobel.fed.be</w:t>
          </w:r>
          <w:r w:rsidR="007C6649">
            <w:rPr>
              <w:lang w:val="fr-BE"/>
            </w:rPr>
            <w:fldChar w:fldCharType="end"/>
          </w:r>
        </w:p>
        <w:p w14:paraId="58CF72FD" w14:textId="77777777" w:rsidR="00FD4D5F" w:rsidRPr="00275995" w:rsidRDefault="00FD4D5F" w:rsidP="006E4D04">
          <w:pPr>
            <w:pStyle w:val="FooterAddress"/>
            <w:rPr>
              <w:lang w:val="fr-BE"/>
            </w:rPr>
          </w:pPr>
          <w:r w:rsidRPr="00275995">
            <w:rPr>
              <w:lang w:val="fr-BE"/>
            </w:rPr>
            <w:t>www.diplomatie.belgium.be</w:t>
          </w:r>
        </w:p>
      </w:tc>
      <w:tc>
        <w:tcPr>
          <w:tcW w:w="222" w:type="pct"/>
        </w:tcPr>
        <w:p w14:paraId="297B2EBA" w14:textId="77777777" w:rsidR="00FD4D5F" w:rsidRPr="007E5B52" w:rsidRDefault="00FD4D5F" w:rsidP="00EC04F7">
          <w:pPr>
            <w:pStyle w:val="Footerpagenumber"/>
          </w:pPr>
          <w:r w:rsidRPr="007E5B52">
            <w:fldChar w:fldCharType="begin"/>
          </w:r>
          <w:r w:rsidRPr="007E5B52">
            <w:instrText xml:space="preserve"> PAGE   \* MERGEFORMAT </w:instrText>
          </w:r>
          <w:r w:rsidRPr="007E5B52">
            <w:fldChar w:fldCharType="separate"/>
          </w:r>
          <w:r w:rsidR="00066AB5">
            <w:rPr>
              <w:noProof/>
            </w:rPr>
            <w:t>2</w:t>
          </w:r>
          <w:r w:rsidRPr="007E5B52">
            <w:fldChar w:fldCharType="end"/>
          </w:r>
        </w:p>
      </w:tc>
    </w:tr>
    <w:tr w:rsidR="00FD4D5F" w14:paraId="41733323" w14:textId="77777777" w:rsidTr="00FD4D5F">
      <w:trPr>
        <w:trHeight w:hRule="exact" w:val="340"/>
      </w:trPr>
      <w:tc>
        <w:tcPr>
          <w:tcW w:w="5000" w:type="pct"/>
          <w:gridSpan w:val="3"/>
          <w:vAlign w:val="bottom"/>
        </w:tcPr>
        <w:p w14:paraId="54259934" w14:textId="77777777" w:rsidR="00FD4D5F" w:rsidRDefault="00FD4D5F" w:rsidP="00863497">
          <w:pPr>
            <w:pStyle w:val="LegalCopy"/>
          </w:pPr>
        </w:p>
      </w:tc>
    </w:tr>
  </w:tbl>
  <w:p w14:paraId="7B7D97FC" w14:textId="77777777" w:rsidR="00A618A7" w:rsidRDefault="00A618A7" w:rsidP="007B7574">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6730"/>
      <w:gridCol w:w="100"/>
    </w:tblGrid>
    <w:tr w:rsidR="00A618A7" w14:paraId="608CA0F9" w14:textId="77777777" w:rsidTr="007B7574">
      <w:trPr>
        <w:trHeight w:hRule="exact" w:val="425"/>
      </w:trPr>
      <w:tc>
        <w:tcPr>
          <w:tcW w:w="4944" w:type="pct"/>
          <w:gridSpan w:val="2"/>
        </w:tcPr>
        <w:p w14:paraId="210B2E21" w14:textId="77777777" w:rsidR="00A618A7" w:rsidRPr="007E5B52" w:rsidRDefault="00A618A7" w:rsidP="007E5B52">
          <w:pPr>
            <w:pStyle w:val="FooterAddress"/>
          </w:pPr>
        </w:p>
        <w:p w14:paraId="44F56E32" w14:textId="77777777" w:rsidR="00A618A7" w:rsidRPr="0057604C" w:rsidRDefault="00A618A7" w:rsidP="007E5B52">
          <w:pPr>
            <w:pStyle w:val="FooterAddress"/>
          </w:pPr>
          <w:r w:rsidRPr="007E5B52">
            <w:t xml:space="preserve">T +32 (0)2 788 88 00 | F +32 (0)2 788 88 10 | </w:t>
          </w:r>
          <w:hyperlink r:id="rId1" w:history="1">
            <w:r w:rsidRPr="007E5B52">
              <w:rPr>
                <w:rStyle w:val="Lienhypertexte"/>
                <w:color w:val="463738"/>
                <w:sz w:val="16"/>
              </w:rPr>
              <w:t>www.credendogroup.com</w:t>
            </w:r>
          </w:hyperlink>
        </w:p>
      </w:tc>
      <w:tc>
        <w:tcPr>
          <w:tcW w:w="56" w:type="pct"/>
        </w:tcPr>
        <w:p w14:paraId="16915593" w14:textId="77777777" w:rsidR="00A618A7" w:rsidRPr="007E5B52" w:rsidRDefault="00A618A7" w:rsidP="007E5B52">
          <w:pPr>
            <w:pStyle w:val="Footerpagenumber"/>
          </w:pPr>
          <w:r w:rsidRPr="007E5B52">
            <w:fldChar w:fldCharType="begin"/>
          </w:r>
          <w:r w:rsidRPr="007E5B52">
            <w:instrText xml:space="preserve"> PAGE   \* MERGEFORMAT </w:instrText>
          </w:r>
          <w:r w:rsidRPr="007E5B52">
            <w:fldChar w:fldCharType="separate"/>
          </w:r>
          <w:r w:rsidR="00B444E5">
            <w:rPr>
              <w:noProof/>
            </w:rPr>
            <w:t>6</w:t>
          </w:r>
          <w:r w:rsidRPr="007E5B52">
            <w:fldChar w:fldCharType="end"/>
          </w:r>
        </w:p>
      </w:tc>
    </w:tr>
    <w:tr w:rsidR="00A618A7" w14:paraId="51194605" w14:textId="77777777" w:rsidTr="007B7574">
      <w:trPr>
        <w:trHeight w:hRule="exact" w:val="737"/>
      </w:trPr>
      <w:tc>
        <w:tcPr>
          <w:tcW w:w="1187" w:type="pct"/>
          <w:vAlign w:val="bottom"/>
        </w:tcPr>
        <w:p w14:paraId="0E084F9F" w14:textId="77777777" w:rsidR="00A618A7" w:rsidRDefault="00A618A7" w:rsidP="00C61130">
          <w:pPr>
            <w:pStyle w:val="Logospacer"/>
          </w:pPr>
          <w:r>
            <w:rPr>
              <w:noProof/>
              <w:lang w:val="fr-BE" w:eastAsia="fr-BE"/>
            </w:rPr>
            <w:drawing>
              <wp:inline distT="0" distB="0" distL="0" distR="0" wp14:anchorId="3FE835ED" wp14:editId="4A69A455">
                <wp:extent cx="1175760" cy="146880"/>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page_Group footer Dark Brown logo.emf"/>
                        <pic:cNvPicPr/>
                      </pic:nvPicPr>
                      <pic:blipFill>
                        <a:blip r:embed="rId2">
                          <a:extLst>
                            <a:ext uri="{28A0092B-C50C-407E-A947-70E740481C1C}">
                              <a14:useLocalDpi xmlns:a14="http://schemas.microsoft.com/office/drawing/2010/main" val="0"/>
                            </a:ext>
                          </a:extLst>
                        </a:blip>
                        <a:stretch>
                          <a:fillRect/>
                        </a:stretch>
                      </pic:blipFill>
                      <pic:spPr>
                        <a:xfrm>
                          <a:off x="0" y="0"/>
                          <a:ext cx="1175760" cy="146880"/>
                        </a:xfrm>
                        <a:prstGeom prst="rect">
                          <a:avLst/>
                        </a:prstGeom>
                      </pic:spPr>
                    </pic:pic>
                  </a:graphicData>
                </a:graphic>
              </wp:inline>
            </w:drawing>
          </w:r>
          <w:r>
            <w:rPr>
              <w:noProof/>
              <w:lang w:val="fr-BE" w:eastAsia="fr-BE"/>
            </w:rPr>
            <w:drawing>
              <wp:anchor distT="0" distB="0" distL="114300" distR="114300" simplePos="0" relativeHeight="251677696" behindDoc="0" locked="0" layoutInCell="1" allowOverlap="1" wp14:anchorId="51D2258C" wp14:editId="05F74F71">
                <wp:simplePos x="0" y="0"/>
                <wp:positionH relativeFrom="column">
                  <wp:posOffset>1270</wp:posOffset>
                </wp:positionH>
                <wp:positionV relativeFrom="bottomMargin">
                  <wp:posOffset>966082666</wp:posOffset>
                </wp:positionV>
                <wp:extent cx="1188000" cy="143684"/>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MYK.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8000" cy="143684"/>
                        </a:xfrm>
                        <a:prstGeom prst="rect">
                          <a:avLst/>
                        </a:prstGeom>
                      </pic:spPr>
                    </pic:pic>
                  </a:graphicData>
                </a:graphic>
                <wp14:sizeRelH relativeFrom="margin">
                  <wp14:pctWidth>0</wp14:pctWidth>
                </wp14:sizeRelH>
                <wp14:sizeRelV relativeFrom="margin">
                  <wp14:pctHeight>0</wp14:pctHeight>
                </wp14:sizeRelV>
              </wp:anchor>
            </w:drawing>
          </w:r>
        </w:p>
      </w:tc>
      <w:tc>
        <w:tcPr>
          <w:tcW w:w="3813" w:type="pct"/>
          <w:gridSpan w:val="2"/>
          <w:vAlign w:val="bottom"/>
        </w:tcPr>
        <w:p w14:paraId="6FE32E19" w14:textId="77777777" w:rsidR="00A618A7" w:rsidRDefault="00A618A7" w:rsidP="008E5939">
          <w:pPr>
            <w:pStyle w:val="LegalCopy"/>
          </w:pPr>
          <w:r>
            <w:t>Insurance company acknowledged under n°2385 to practice Branch 14 ‘Credit’ and 15 ‘Suretyship’ (Decision of the former</w:t>
          </w:r>
        </w:p>
        <w:p w14:paraId="796C5CC8" w14:textId="77777777" w:rsidR="00A618A7" w:rsidRDefault="00A618A7" w:rsidP="008E5939">
          <w:pPr>
            <w:pStyle w:val="LegalCopy"/>
          </w:pPr>
          <w:r>
            <w:t>Finance and Insurance Commission of 30 November 2004, as published in the Belgian State Gazette of 13 December 2004)</w:t>
          </w:r>
        </w:p>
        <w:p w14:paraId="4D304D7B" w14:textId="77777777" w:rsidR="00A618A7" w:rsidRDefault="00A618A7" w:rsidP="008E5939">
          <w:pPr>
            <w:pStyle w:val="LegalCopy"/>
          </w:pPr>
        </w:p>
      </w:tc>
    </w:tr>
  </w:tbl>
  <w:p w14:paraId="519FFB97" w14:textId="77777777" w:rsidR="00A618A7" w:rsidRDefault="00A618A7" w:rsidP="00B845ED">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412A" w14:textId="77777777" w:rsidR="007C6649" w:rsidRDefault="007C6649" w:rsidP="00313ECB">
      <w:pPr>
        <w:spacing w:line="240" w:lineRule="auto"/>
      </w:pPr>
      <w:r>
        <w:separator/>
      </w:r>
    </w:p>
  </w:footnote>
  <w:footnote w:type="continuationSeparator" w:id="0">
    <w:p w14:paraId="521BDC24" w14:textId="77777777" w:rsidR="007C6649" w:rsidRDefault="007C6649" w:rsidP="00313E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A618A7" w:rsidRPr="000B26C1" w14:paraId="6A6183AD" w14:textId="77777777" w:rsidTr="007B7574">
      <w:tc>
        <w:tcPr>
          <w:tcW w:w="9173" w:type="dxa"/>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A618A7" w14:paraId="696C0AA5" w14:textId="77777777" w:rsidTr="00275995">
            <w:trPr>
              <w:trHeight w:hRule="exact" w:val="1560"/>
            </w:trPr>
            <w:tc>
              <w:tcPr>
                <w:tcW w:w="5000" w:type="pct"/>
              </w:tcPr>
              <w:p w14:paraId="6B209493" w14:textId="77777777" w:rsidR="0062556E" w:rsidRPr="00143A00" w:rsidRDefault="00143A00" w:rsidP="00982D9D">
                <w:pPr>
                  <w:pStyle w:val="Title"/>
                  <w:rPr>
                    <w:b/>
                    <w:sz w:val="16"/>
                    <w:szCs w:val="16"/>
                    <w:lang w:val="fr-BE"/>
                  </w:rPr>
                </w:pPr>
                <w:r w:rsidRPr="00143A00">
                  <w:rPr>
                    <w:b/>
                    <w:sz w:val="16"/>
                    <w:szCs w:val="16"/>
                    <w:lang w:val="fr-BE"/>
                  </w:rPr>
                  <w:t>Formulaire de demande pour une stabilisation d’intérêt</w:t>
                </w:r>
              </w:p>
              <w:p w14:paraId="5BF0C097" w14:textId="77777777" w:rsidR="0062556E" w:rsidRPr="00275995" w:rsidRDefault="0062556E" w:rsidP="00275995">
                <w:pPr>
                  <w:jc w:val="center"/>
                  <w:rPr>
                    <w:sz w:val="28"/>
                    <w:szCs w:val="28"/>
                  </w:rPr>
                </w:pPr>
                <w:r w:rsidRPr="00275995">
                  <w:rPr>
                    <w:noProof/>
                    <w:sz w:val="28"/>
                    <w:szCs w:val="28"/>
                    <w:lang w:val="fr-BE" w:eastAsia="fr-BE"/>
                  </w:rPr>
                  <w:drawing>
                    <wp:inline distT="0" distB="0" distL="0" distR="0" wp14:anchorId="10C2313E" wp14:editId="04E7BFEA">
                      <wp:extent cx="2862753" cy="941695"/>
                      <wp:effectExtent l="0" t="0" r="0" b="0"/>
                      <wp:docPr id="18" name="Picture 18" descr="C:\Users\colsoj\Desktop\Finexpo DEF logo\Finexpo DEF logo\Finexpo-CMYK-NEWtagline-contour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soj\Desktop\Finexpo DEF logo\Finexpo DEF logo\Finexpo-CMYK-NEWtagline-contour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749" cy="941694"/>
                              </a:xfrm>
                              <a:prstGeom prst="rect">
                                <a:avLst/>
                              </a:prstGeom>
                              <a:noFill/>
                              <a:ln>
                                <a:noFill/>
                              </a:ln>
                            </pic:spPr>
                          </pic:pic>
                        </a:graphicData>
                      </a:graphic>
                    </wp:inline>
                  </w:drawing>
                </w:r>
              </w:p>
              <w:p w14:paraId="3E193DFE" w14:textId="77777777" w:rsidR="0062556E" w:rsidRPr="0062556E" w:rsidRDefault="0062556E" w:rsidP="0062556E"/>
            </w:tc>
          </w:tr>
          <w:tr w:rsidR="00A618A7" w:rsidRPr="000B26C1" w14:paraId="0C5A3A00" w14:textId="77777777" w:rsidTr="00F1523B">
            <w:trPr>
              <w:trHeight w:hRule="exact" w:val="135"/>
            </w:trPr>
            <w:tc>
              <w:tcPr>
                <w:tcW w:w="5000" w:type="pct"/>
              </w:tcPr>
              <w:p w14:paraId="70E13FD1" w14:textId="77777777" w:rsidR="00A618A7" w:rsidRPr="000B26C1" w:rsidRDefault="00A618A7" w:rsidP="00FE3417">
                <w:pPr>
                  <w:pStyle w:val="Bodytext"/>
                  <w:rPr>
                    <w:lang w:val="fr-BE"/>
                  </w:rPr>
                </w:pPr>
              </w:p>
            </w:tc>
          </w:tr>
        </w:tbl>
        <w:p w14:paraId="7C6FDC40" w14:textId="77777777" w:rsidR="00A618A7" w:rsidRPr="000B26C1" w:rsidRDefault="00A618A7" w:rsidP="006A7388">
          <w:pPr>
            <w:pStyle w:val="1pt"/>
            <w:rPr>
              <w:lang w:val="fr-BE"/>
            </w:rPr>
          </w:pPr>
        </w:p>
      </w:tc>
    </w:tr>
  </w:tbl>
  <w:p w14:paraId="3A056A93" w14:textId="77777777" w:rsidR="00A618A7" w:rsidRPr="007B7574" w:rsidRDefault="00A618A7" w:rsidP="007B7574">
    <w:pPr>
      <w:pStyle w:val="1pt"/>
    </w:pPr>
    <w:r>
      <w:rPr>
        <w:noProof/>
        <w:lang w:val="fr-BE" w:eastAsia="fr-BE"/>
      </w:rPr>
      <mc:AlternateContent>
        <mc:Choice Requires="wps">
          <w:drawing>
            <wp:anchor distT="0" distB="0" distL="114300" distR="114300" simplePos="0" relativeHeight="251687936" behindDoc="0" locked="0" layoutInCell="1" allowOverlap="1" wp14:anchorId="49BA23D0" wp14:editId="04FCB80F">
              <wp:simplePos x="0" y="0"/>
              <wp:positionH relativeFrom="page">
                <wp:posOffset>0</wp:posOffset>
              </wp:positionH>
              <wp:positionV relativeFrom="page">
                <wp:posOffset>3564255</wp:posOffset>
              </wp:positionV>
              <wp:extent cx="2160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6AE93A" id="Straight Connector 9" o:spid="_x0000_s1026"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" strokecolor="#c6b8af" strokeweigh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A618A7" w14:paraId="413984C4" w14:textId="77777777" w:rsidTr="0048765C">
      <w:trPr>
        <w:trHeight w:hRule="exact" w:val="794"/>
      </w:trPr>
      <w:tc>
        <w:tcPr>
          <w:tcW w:w="5000" w:type="pct"/>
        </w:tcPr>
        <w:p w14:paraId="596CE27C" w14:textId="77777777" w:rsidR="00A618A7" w:rsidRDefault="00A618A7" w:rsidP="007B7574">
          <w:pPr>
            <w:pStyle w:val="Title"/>
          </w:pPr>
          <w:r>
            <w:rPr>
              <w:noProof/>
              <w:lang w:val="fr-BE" w:eastAsia="fr-BE"/>
            </w:rPr>
            <w:drawing>
              <wp:anchor distT="0" distB="0" distL="114300" distR="114300" simplePos="0" relativeHeight="251683840" behindDoc="0" locked="0" layoutInCell="1" allowOverlap="1" wp14:anchorId="6E2DD497" wp14:editId="6F418715">
                <wp:simplePos x="0" y="0"/>
                <wp:positionH relativeFrom="rightMargin">
                  <wp:posOffset>-1728470</wp:posOffset>
                </wp:positionH>
                <wp:positionV relativeFrom="page">
                  <wp:posOffset>0</wp:posOffset>
                </wp:positionV>
                <wp:extent cx="2053080" cy="468000"/>
                <wp:effectExtent l="0" t="0" r="444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pages_Delcredere Ducroire running header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080" cy="468000"/>
                        </a:xfrm>
                        <a:prstGeom prst="rect">
                          <a:avLst/>
                        </a:prstGeom>
                      </pic:spPr>
                    </pic:pic>
                  </a:graphicData>
                </a:graphic>
                <wp14:sizeRelH relativeFrom="page">
                  <wp14:pctWidth>0</wp14:pctWidth>
                </wp14:sizeRelH>
                <wp14:sizeRelV relativeFrom="page">
                  <wp14:pctHeight>0</wp14:pctHeight>
                </wp14:sizeRelV>
              </wp:anchor>
            </w:drawing>
          </w:r>
          <w:r>
            <w:t>CREDIT INSURANCE</w:t>
          </w:r>
        </w:p>
      </w:tc>
    </w:tr>
    <w:tr w:rsidR="00A618A7" w14:paraId="654CDE1E" w14:textId="77777777" w:rsidTr="007B7574">
      <w:trPr>
        <w:trHeight w:hRule="exact" w:val="680"/>
      </w:trPr>
      <w:tc>
        <w:tcPr>
          <w:tcW w:w="5000" w:type="pct"/>
        </w:tcPr>
        <w:p w14:paraId="56A72540" w14:textId="77777777" w:rsidR="00A618A7" w:rsidRDefault="00A618A7" w:rsidP="00F91CFE">
          <w:pPr>
            <w:pStyle w:val="Bodytext"/>
          </w:pPr>
        </w:p>
      </w:tc>
    </w:tr>
    <w:tr w:rsidR="00A618A7" w14:paraId="6FB21FBA" w14:textId="77777777" w:rsidTr="00671D5F">
      <w:trPr>
        <w:cantSplit/>
        <w:trHeight w:hRule="exact" w:val="2155"/>
      </w:trPr>
      <w:tc>
        <w:tcPr>
          <w:tcW w:w="5000" w:type="pct"/>
        </w:tcPr>
        <w:p w14:paraId="50F204E2" w14:textId="77777777" w:rsidR="00A618A7" w:rsidRDefault="00A618A7" w:rsidP="00F91CFE">
          <w:pPr>
            <w:pStyle w:val="Subtitle"/>
          </w:pPr>
          <w:r>
            <w:t>Application form</w:t>
          </w:r>
        </w:p>
      </w:tc>
    </w:tr>
  </w:tbl>
  <w:p w14:paraId="1F78034E" w14:textId="77777777" w:rsidR="00A618A7" w:rsidRDefault="00A618A7" w:rsidP="0048765C">
    <w:pPr>
      <w:pStyle w:val="Spacer"/>
      <w:tabs>
        <w:tab w:val="clear" w:pos="2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295"/>
    <w:multiLevelType w:val="multilevel"/>
    <w:tmpl w:val="AE569ABE"/>
    <w:lvl w:ilvl="0">
      <w:start w:val="3"/>
      <w:numFmt w:val="decimal"/>
      <w:lvlText w:val="%1"/>
      <w:lvlJc w:val="left"/>
      <w:pPr>
        <w:ind w:left="435" w:hanging="435"/>
      </w:pPr>
      <w:rPr>
        <w:rFonts w:hint="default"/>
      </w:rPr>
    </w:lvl>
    <w:lvl w:ilvl="1">
      <w:start w:val="2"/>
      <w:numFmt w:val="decimal"/>
      <w:lvlText w:val="%1.%2"/>
      <w:lvlJc w:val="left"/>
      <w:pPr>
        <w:ind w:left="208" w:hanging="435"/>
      </w:pPr>
      <w:rPr>
        <w:rFonts w:hint="default"/>
      </w:rPr>
    </w:lvl>
    <w:lvl w:ilvl="2">
      <w:start w:val="1"/>
      <w:numFmt w:val="decimal"/>
      <w:lvlText w:val="%1.%2.%3"/>
      <w:lvlJc w:val="left"/>
      <w:pPr>
        <w:ind w:left="266" w:hanging="720"/>
      </w:pPr>
      <w:rPr>
        <w:rFonts w:hint="default"/>
      </w:rPr>
    </w:lvl>
    <w:lvl w:ilvl="3">
      <w:start w:val="1"/>
      <w:numFmt w:val="decimal"/>
      <w:lvlText w:val="%1.%2.%3.%4"/>
      <w:lvlJc w:val="left"/>
      <w:pPr>
        <w:ind w:left="3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149" w:hanging="1440"/>
      </w:pPr>
      <w:rPr>
        <w:rFonts w:hint="default"/>
      </w:rPr>
    </w:lvl>
    <w:lvl w:ilvl="8">
      <w:start w:val="1"/>
      <w:numFmt w:val="decimal"/>
      <w:lvlText w:val="%1.%2.%3.%4.%5.%6.%7.%8.%9"/>
      <w:lvlJc w:val="left"/>
      <w:pPr>
        <w:ind w:left="-16" w:hanging="1800"/>
      </w:pPr>
      <w:rPr>
        <w:rFonts w:hint="default"/>
      </w:rPr>
    </w:lvl>
  </w:abstractNum>
  <w:abstractNum w:abstractNumId="1" w15:restartNumberingAfterBreak="0">
    <w:nsid w:val="08C64B95"/>
    <w:multiLevelType w:val="multilevel"/>
    <w:tmpl w:val="474E10EA"/>
    <w:lvl w:ilvl="0">
      <w:start w:val="4"/>
      <w:numFmt w:val="decimal"/>
      <w:lvlText w:val="%1."/>
      <w:lvlJc w:val="left"/>
      <w:pPr>
        <w:ind w:left="360" w:hanging="360"/>
      </w:pPr>
      <w:rPr>
        <w:rFonts w:hint="default"/>
      </w:rPr>
    </w:lvl>
    <w:lvl w:ilvl="1">
      <w:start w:val="1"/>
      <w:numFmt w:val="decimal"/>
      <w:lvlText w:val="%1.%2."/>
      <w:lvlJc w:val="left"/>
      <w:pPr>
        <w:ind w:left="-94" w:hanging="360"/>
      </w:pPr>
      <w:rPr>
        <w:rFonts w:hint="default"/>
        <w:color w:val="702700" w:themeColor="text2"/>
      </w:rPr>
    </w:lvl>
    <w:lvl w:ilvl="2">
      <w:start w:val="1"/>
      <w:numFmt w:val="decimal"/>
      <w:lvlText w:val="%1.%2.%3."/>
      <w:lvlJc w:val="left"/>
      <w:pPr>
        <w:ind w:left="-18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738" w:hanging="1440"/>
      </w:pPr>
      <w:rPr>
        <w:rFonts w:hint="default"/>
      </w:rPr>
    </w:lvl>
    <w:lvl w:ilvl="8">
      <w:start w:val="1"/>
      <w:numFmt w:val="decimal"/>
      <w:lvlText w:val="%1.%2.%3.%4.%5.%6.%7.%8.%9."/>
      <w:lvlJc w:val="left"/>
      <w:pPr>
        <w:ind w:left="-1832" w:hanging="1800"/>
      </w:pPr>
      <w:rPr>
        <w:rFonts w:hint="default"/>
      </w:rPr>
    </w:lvl>
  </w:abstractNum>
  <w:abstractNum w:abstractNumId="2" w15:restartNumberingAfterBreak="0">
    <w:nsid w:val="1DEA5548"/>
    <w:multiLevelType w:val="multilevel"/>
    <w:tmpl w:val="10D40408"/>
    <w:styleLink w:val="ListBullet"/>
    <w:lvl w:ilvl="0">
      <w:start w:val="1"/>
      <w:numFmt w:val="bullet"/>
      <w:pStyle w:val="BulletLvl1"/>
      <w:lvlText w:val="&gt;"/>
      <w:lvlJc w:val="left"/>
      <w:pPr>
        <w:ind w:left="0" w:hanging="250"/>
      </w:pPr>
      <w:rPr>
        <w:rFonts w:ascii="Arial" w:hAnsi="Arial" w:hint="default"/>
        <w:b/>
        <w:i w:val="0"/>
        <w:color w:val="E3681F" w:themeColor="accent4"/>
        <w:sz w:val="20"/>
      </w:rPr>
    </w:lvl>
    <w:lvl w:ilvl="1">
      <w:start w:val="1"/>
      <w:numFmt w:val="bullet"/>
      <w:pStyle w:val="BulletLvl2"/>
      <w:lvlText w:val="–"/>
      <w:lvlJc w:val="left"/>
      <w:pPr>
        <w:ind w:left="250" w:hanging="250"/>
      </w:pPr>
      <w:rPr>
        <w:rFonts w:ascii="Arial" w:hAnsi="Arial" w:hint="default"/>
        <w:color w:val="EA5329"/>
      </w:rPr>
    </w:lvl>
    <w:lvl w:ilvl="2">
      <w:start w:val="1"/>
      <w:numFmt w:val="bullet"/>
      <w:pStyle w:val="BulletLvl3"/>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3" w15:restartNumberingAfterBreak="0">
    <w:nsid w:val="1E252FDA"/>
    <w:multiLevelType w:val="multilevel"/>
    <w:tmpl w:val="5A26E700"/>
    <w:lvl w:ilvl="0">
      <w:start w:val="1"/>
      <w:numFmt w:val="decimal"/>
      <w:lvlText w:val="%1."/>
      <w:lvlJc w:val="left"/>
      <w:pPr>
        <w:ind w:left="360" w:hanging="360"/>
      </w:pPr>
      <w:rPr>
        <w:rFonts w:hint="default"/>
      </w:rPr>
    </w:lvl>
    <w:lvl w:ilvl="1">
      <w:start w:val="1"/>
      <w:numFmt w:val="decimal"/>
      <w:lvlText w:val="%1.%2."/>
      <w:lvlJc w:val="left"/>
      <w:pPr>
        <w:ind w:left="-94" w:hanging="360"/>
      </w:pPr>
      <w:rPr>
        <w:rFonts w:hint="default"/>
        <w:color w:val="702700" w:themeColor="text2"/>
      </w:rPr>
    </w:lvl>
    <w:lvl w:ilvl="2">
      <w:start w:val="1"/>
      <w:numFmt w:val="decimal"/>
      <w:lvlText w:val="%1.%2.%3."/>
      <w:lvlJc w:val="left"/>
      <w:pPr>
        <w:ind w:left="-18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738" w:hanging="1440"/>
      </w:pPr>
      <w:rPr>
        <w:rFonts w:hint="default"/>
      </w:rPr>
    </w:lvl>
    <w:lvl w:ilvl="8">
      <w:start w:val="1"/>
      <w:numFmt w:val="decimal"/>
      <w:lvlText w:val="%1.%2.%3.%4.%5.%6.%7.%8.%9."/>
      <w:lvlJc w:val="left"/>
      <w:pPr>
        <w:ind w:left="-1832" w:hanging="1800"/>
      </w:pPr>
      <w:rPr>
        <w:rFonts w:hint="default"/>
      </w:rPr>
    </w:lvl>
  </w:abstractNum>
  <w:abstractNum w:abstractNumId="4" w15:restartNumberingAfterBreak="0">
    <w:nsid w:val="22997C07"/>
    <w:multiLevelType w:val="multilevel"/>
    <w:tmpl w:val="FADECF36"/>
    <w:lvl w:ilvl="0">
      <w:numFmt w:val="decimal"/>
      <w:lvlText w:val="%1."/>
      <w:lvlJc w:val="left"/>
      <w:pPr>
        <w:ind w:left="0" w:hanging="250"/>
      </w:pPr>
      <w:rPr>
        <w:rFonts w:hint="default"/>
        <w:color w:val="auto"/>
      </w:rPr>
    </w:lvl>
    <w:lvl w:ilvl="1">
      <w:start w:val="1"/>
      <w:numFmt w:val="decimal"/>
      <w:isLgl/>
      <w:lvlText w:val="%1.%2"/>
      <w:lvlJc w:val="left"/>
      <w:pPr>
        <w:ind w:left="0" w:hanging="454"/>
      </w:pPr>
      <w:rPr>
        <w:rFonts w:asciiTheme="minorHAnsi" w:hAnsiTheme="minorHAnsi" w:cstheme="minorHAnsi" w:hint="default"/>
        <w:b/>
        <w:i w:val="0"/>
        <w:strike w:val="0"/>
        <w:color w:val="702700" w:themeColor="text2"/>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1583A5D"/>
    <w:multiLevelType w:val="multilevel"/>
    <w:tmpl w:val="DEFAAB62"/>
    <w:lvl w:ilvl="0">
      <w:start w:val="1"/>
      <w:numFmt w:val="decimal"/>
      <w:lvlText w:val="%1."/>
      <w:lvlJc w:val="left"/>
      <w:pPr>
        <w:ind w:left="0" w:hanging="250"/>
      </w:pPr>
      <w:rPr>
        <w:rFonts w:hint="default"/>
        <w:color w:val="auto"/>
        <w:sz w:val="28"/>
        <w:szCs w:val="28"/>
      </w:rPr>
    </w:lvl>
    <w:lvl w:ilvl="1">
      <w:start w:val="1"/>
      <w:numFmt w:val="decimal"/>
      <w:isLgl/>
      <w:lvlText w:val="%1.%2"/>
      <w:lvlJc w:val="left"/>
      <w:pPr>
        <w:ind w:left="0" w:hanging="454"/>
      </w:pPr>
      <w:rPr>
        <w:rFonts w:ascii="Arial Bold" w:hAnsi="Arial Bold" w:hint="default"/>
        <w:b/>
        <w:i w:val="0"/>
        <w:color w:val="702700" w:themeColor="text2"/>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42D4D72"/>
    <w:multiLevelType w:val="multilevel"/>
    <w:tmpl w:val="CCEAD4A4"/>
    <w:lvl w:ilvl="0">
      <w:start w:val="3"/>
      <w:numFmt w:val="decimal"/>
      <w:lvlText w:val="%1"/>
      <w:lvlJc w:val="left"/>
      <w:pPr>
        <w:ind w:left="435" w:hanging="435"/>
      </w:pPr>
      <w:rPr>
        <w:rFonts w:hint="default"/>
        <w:b w:val="0"/>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C4B4F14"/>
    <w:multiLevelType w:val="multilevel"/>
    <w:tmpl w:val="A6D25496"/>
    <w:styleLink w:val="Listbullet0"/>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8" w15:restartNumberingAfterBreak="0">
    <w:nsid w:val="4B89198A"/>
    <w:multiLevelType w:val="multilevel"/>
    <w:tmpl w:val="283047F4"/>
    <w:styleLink w:val="ListBulletTable"/>
    <w:lvl w:ilvl="0">
      <w:start w:val="1"/>
      <w:numFmt w:val="bullet"/>
      <w:pStyle w:val="BulletLvl1table"/>
      <w:lvlText w:val="&gt;"/>
      <w:lvlJc w:val="left"/>
      <w:pPr>
        <w:ind w:left="250" w:hanging="250"/>
      </w:pPr>
      <w:rPr>
        <w:rFonts w:ascii="Arial" w:hAnsi="Arial" w:hint="default"/>
        <w:b/>
        <w:color w:val="E3681F" w:themeColor="accent4"/>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9" w15:restartNumberingAfterBreak="0">
    <w:nsid w:val="6A2F5BB6"/>
    <w:multiLevelType w:val="multilevel"/>
    <w:tmpl w:val="23F243FA"/>
    <w:lvl w:ilvl="0">
      <w:start w:val="4"/>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702700"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558D8"/>
    <w:multiLevelType w:val="multilevel"/>
    <w:tmpl w:val="BC549300"/>
    <w:lvl w:ilvl="0">
      <w:start w:val="3"/>
      <w:numFmt w:val="decimal"/>
      <w:lvlText w:val="%1."/>
      <w:lvlJc w:val="left"/>
      <w:pPr>
        <w:ind w:left="360" w:hanging="360"/>
      </w:pPr>
      <w:rPr>
        <w:rFonts w:hint="default"/>
      </w:rPr>
    </w:lvl>
    <w:lvl w:ilvl="1">
      <w:start w:val="1"/>
      <w:numFmt w:val="decimal"/>
      <w:lvlText w:val="%1.%2."/>
      <w:lvlJc w:val="left"/>
      <w:pPr>
        <w:ind w:left="-94" w:hanging="36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738" w:hanging="1440"/>
      </w:pPr>
      <w:rPr>
        <w:rFonts w:hint="default"/>
      </w:rPr>
    </w:lvl>
    <w:lvl w:ilvl="8">
      <w:start w:val="1"/>
      <w:numFmt w:val="decimal"/>
      <w:lvlText w:val="%1.%2.%3.%4.%5.%6.%7.%8.%9."/>
      <w:lvlJc w:val="left"/>
      <w:pPr>
        <w:ind w:left="-1832" w:hanging="1800"/>
      </w:pPr>
      <w:rPr>
        <w:rFonts w:hint="default"/>
      </w:rPr>
    </w:lvl>
  </w:abstractNum>
  <w:abstractNum w:abstractNumId="12" w15:restartNumberingAfterBreak="0">
    <w:nsid w:val="73B0731A"/>
    <w:multiLevelType w:val="multilevel"/>
    <w:tmpl w:val="D46252BC"/>
    <w:lvl w:ilvl="0">
      <w:start w:val="1"/>
      <w:numFmt w:val="decimal"/>
      <w:pStyle w:val="Numberlist"/>
      <w:lvlText w:val="%1."/>
      <w:lvlJc w:val="left"/>
      <w:pPr>
        <w:ind w:left="0" w:hanging="250"/>
      </w:pPr>
      <w:rPr>
        <w:rFonts w:hint="default"/>
        <w:color w:val="auto"/>
      </w:rPr>
    </w:lvl>
    <w:lvl w:ilvl="1">
      <w:start w:val="1"/>
      <w:numFmt w:val="decimal"/>
      <w:pStyle w:val="Numberlistsecondlevel"/>
      <w:isLgl/>
      <w:lvlText w:val="%1.%2"/>
      <w:lvlJc w:val="left"/>
      <w:pPr>
        <w:ind w:left="0" w:hanging="454"/>
      </w:pPr>
      <w:rPr>
        <w:rFonts w:ascii="Arial Bold" w:hAnsi="Arial Bold" w:hint="default"/>
        <w:b/>
        <w:i w:val="0"/>
        <w:color w:val="702700" w:themeColor="text2"/>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9"/>
  </w:num>
  <w:num w:numId="3">
    <w:abstractNumId w:val="12"/>
  </w:num>
  <w:num w:numId="4">
    <w:abstractNumId w:val="2"/>
  </w:num>
  <w:num w:numId="5">
    <w:abstractNumId w:val="8"/>
    <w:lvlOverride w:ilvl="0"/>
  </w:num>
  <w:num w:numId="6">
    <w:abstractNumId w:val="7"/>
  </w:num>
  <w:num w:numId="7">
    <w:abstractNumId w:val="8"/>
  </w:num>
  <w:num w:numId="8">
    <w:abstractNumId w:val="5"/>
  </w:num>
  <w:num w:numId="9">
    <w:abstractNumId w:val="3"/>
  </w:num>
  <w:num w:numId="10">
    <w:abstractNumId w:val="1"/>
  </w:num>
  <w:num w:numId="11">
    <w:abstractNumId w:val="12"/>
  </w:num>
  <w:num w:numId="12">
    <w:abstractNumId w:val="0"/>
  </w:num>
  <w:num w:numId="13">
    <w:abstractNumId w:val="6"/>
  </w:num>
  <w:num w:numId="14">
    <w:abstractNumId w:val="4"/>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GUID" w:val="03caa504-cf9d-4762-9ccf-9df2e912a89c"/>
  </w:docVars>
  <w:rsids>
    <w:rsidRoot w:val="003E0572"/>
    <w:rsid w:val="00002093"/>
    <w:rsid w:val="00003E80"/>
    <w:rsid w:val="00010BC6"/>
    <w:rsid w:val="000132FF"/>
    <w:rsid w:val="00016F30"/>
    <w:rsid w:val="00017A36"/>
    <w:rsid w:val="00021408"/>
    <w:rsid w:val="000219CA"/>
    <w:rsid w:val="000230C6"/>
    <w:rsid w:val="00023B89"/>
    <w:rsid w:val="00032D79"/>
    <w:rsid w:val="00050617"/>
    <w:rsid w:val="00055702"/>
    <w:rsid w:val="00057E0C"/>
    <w:rsid w:val="00064FB1"/>
    <w:rsid w:val="00066AB5"/>
    <w:rsid w:val="00070E91"/>
    <w:rsid w:val="00070EE0"/>
    <w:rsid w:val="0007728B"/>
    <w:rsid w:val="00083483"/>
    <w:rsid w:val="00083C70"/>
    <w:rsid w:val="00084187"/>
    <w:rsid w:val="00085E5F"/>
    <w:rsid w:val="000871E6"/>
    <w:rsid w:val="00087BDA"/>
    <w:rsid w:val="0009090A"/>
    <w:rsid w:val="00091674"/>
    <w:rsid w:val="000919B3"/>
    <w:rsid w:val="00092125"/>
    <w:rsid w:val="00096B7C"/>
    <w:rsid w:val="000A103B"/>
    <w:rsid w:val="000A38AB"/>
    <w:rsid w:val="000B07EE"/>
    <w:rsid w:val="000B203C"/>
    <w:rsid w:val="000B26C1"/>
    <w:rsid w:val="000B2ED0"/>
    <w:rsid w:val="000C0198"/>
    <w:rsid w:val="000C06C8"/>
    <w:rsid w:val="000C7C58"/>
    <w:rsid w:val="000D0A0B"/>
    <w:rsid w:val="000D21B7"/>
    <w:rsid w:val="000D4FC3"/>
    <w:rsid w:val="000D785C"/>
    <w:rsid w:val="000E42D7"/>
    <w:rsid w:val="000E4ABE"/>
    <w:rsid w:val="000E7C80"/>
    <w:rsid w:val="000F6A46"/>
    <w:rsid w:val="000F7124"/>
    <w:rsid w:val="00103C0D"/>
    <w:rsid w:val="00111770"/>
    <w:rsid w:val="001123D1"/>
    <w:rsid w:val="00114187"/>
    <w:rsid w:val="0011449E"/>
    <w:rsid w:val="00120DE7"/>
    <w:rsid w:val="0012100E"/>
    <w:rsid w:val="0012575D"/>
    <w:rsid w:val="00126B47"/>
    <w:rsid w:val="00127616"/>
    <w:rsid w:val="00131615"/>
    <w:rsid w:val="00134EEF"/>
    <w:rsid w:val="00137CD3"/>
    <w:rsid w:val="00143A00"/>
    <w:rsid w:val="001448FA"/>
    <w:rsid w:val="0014575D"/>
    <w:rsid w:val="00146272"/>
    <w:rsid w:val="00146BF3"/>
    <w:rsid w:val="00151DC5"/>
    <w:rsid w:val="00162307"/>
    <w:rsid w:val="00165EA6"/>
    <w:rsid w:val="001740E0"/>
    <w:rsid w:val="001826CE"/>
    <w:rsid w:val="00183518"/>
    <w:rsid w:val="001905A0"/>
    <w:rsid w:val="00192780"/>
    <w:rsid w:val="001930F6"/>
    <w:rsid w:val="00197F7A"/>
    <w:rsid w:val="001A4FF3"/>
    <w:rsid w:val="001A6607"/>
    <w:rsid w:val="001A793A"/>
    <w:rsid w:val="001B0C2E"/>
    <w:rsid w:val="001B1970"/>
    <w:rsid w:val="001B2A39"/>
    <w:rsid w:val="001B52E1"/>
    <w:rsid w:val="001B55AD"/>
    <w:rsid w:val="001C2A25"/>
    <w:rsid w:val="001D0A30"/>
    <w:rsid w:val="001D2218"/>
    <w:rsid w:val="001D59F7"/>
    <w:rsid w:val="001D688B"/>
    <w:rsid w:val="001E0CB4"/>
    <w:rsid w:val="001E2DB6"/>
    <w:rsid w:val="001E5638"/>
    <w:rsid w:val="001E776D"/>
    <w:rsid w:val="001F2725"/>
    <w:rsid w:val="001F34C7"/>
    <w:rsid w:val="001F49CB"/>
    <w:rsid w:val="001F59BC"/>
    <w:rsid w:val="0020025D"/>
    <w:rsid w:val="00201546"/>
    <w:rsid w:val="00203A3D"/>
    <w:rsid w:val="0020562C"/>
    <w:rsid w:val="00205ED9"/>
    <w:rsid w:val="002156AF"/>
    <w:rsid w:val="00220720"/>
    <w:rsid w:val="0022430C"/>
    <w:rsid w:val="0023035F"/>
    <w:rsid w:val="002343F6"/>
    <w:rsid w:val="00235D8B"/>
    <w:rsid w:val="00235E82"/>
    <w:rsid w:val="002361B9"/>
    <w:rsid w:val="002435AC"/>
    <w:rsid w:val="00255E9B"/>
    <w:rsid w:val="0025639D"/>
    <w:rsid w:val="00260678"/>
    <w:rsid w:val="00262CB0"/>
    <w:rsid w:val="00265764"/>
    <w:rsid w:val="00265FD6"/>
    <w:rsid w:val="00271381"/>
    <w:rsid w:val="0027178B"/>
    <w:rsid w:val="00271839"/>
    <w:rsid w:val="00275995"/>
    <w:rsid w:val="00276822"/>
    <w:rsid w:val="002768B9"/>
    <w:rsid w:val="00277955"/>
    <w:rsid w:val="00282366"/>
    <w:rsid w:val="00284E80"/>
    <w:rsid w:val="00286077"/>
    <w:rsid w:val="002879B9"/>
    <w:rsid w:val="00290743"/>
    <w:rsid w:val="00291378"/>
    <w:rsid w:val="00291FFC"/>
    <w:rsid w:val="002A010D"/>
    <w:rsid w:val="002A3EF8"/>
    <w:rsid w:val="002A4F15"/>
    <w:rsid w:val="002A5AF8"/>
    <w:rsid w:val="002A7FC4"/>
    <w:rsid w:val="002B0FFB"/>
    <w:rsid w:val="002C2407"/>
    <w:rsid w:val="002C312E"/>
    <w:rsid w:val="002D1CC8"/>
    <w:rsid w:val="002D6292"/>
    <w:rsid w:val="002E49FD"/>
    <w:rsid w:val="002E4EF9"/>
    <w:rsid w:val="002F0244"/>
    <w:rsid w:val="002F215A"/>
    <w:rsid w:val="002F3B9F"/>
    <w:rsid w:val="003029AE"/>
    <w:rsid w:val="00303B93"/>
    <w:rsid w:val="00312DC9"/>
    <w:rsid w:val="003132CC"/>
    <w:rsid w:val="00313ECB"/>
    <w:rsid w:val="00314584"/>
    <w:rsid w:val="00315271"/>
    <w:rsid w:val="00317A3F"/>
    <w:rsid w:val="00317B0E"/>
    <w:rsid w:val="0032161E"/>
    <w:rsid w:val="003228F2"/>
    <w:rsid w:val="00326C11"/>
    <w:rsid w:val="00327DC7"/>
    <w:rsid w:val="00331D0D"/>
    <w:rsid w:val="00334674"/>
    <w:rsid w:val="00336EFD"/>
    <w:rsid w:val="00347931"/>
    <w:rsid w:val="00350CA9"/>
    <w:rsid w:val="00357070"/>
    <w:rsid w:val="003729B0"/>
    <w:rsid w:val="003741BB"/>
    <w:rsid w:val="00374732"/>
    <w:rsid w:val="00377162"/>
    <w:rsid w:val="003773AB"/>
    <w:rsid w:val="003A0119"/>
    <w:rsid w:val="003A186F"/>
    <w:rsid w:val="003A2994"/>
    <w:rsid w:val="003A370D"/>
    <w:rsid w:val="003A5632"/>
    <w:rsid w:val="003A5769"/>
    <w:rsid w:val="003B05AF"/>
    <w:rsid w:val="003B6C4E"/>
    <w:rsid w:val="003C0368"/>
    <w:rsid w:val="003C6344"/>
    <w:rsid w:val="003C6D4C"/>
    <w:rsid w:val="003D1131"/>
    <w:rsid w:val="003D5CB7"/>
    <w:rsid w:val="003E0572"/>
    <w:rsid w:val="003E1FB0"/>
    <w:rsid w:val="003E4A47"/>
    <w:rsid w:val="003E4BD2"/>
    <w:rsid w:val="003E4C23"/>
    <w:rsid w:val="003E78C0"/>
    <w:rsid w:val="003F1C7F"/>
    <w:rsid w:val="003F1D1E"/>
    <w:rsid w:val="003F3A8F"/>
    <w:rsid w:val="003F3B74"/>
    <w:rsid w:val="003F43F1"/>
    <w:rsid w:val="003F45B1"/>
    <w:rsid w:val="003F788D"/>
    <w:rsid w:val="004051F8"/>
    <w:rsid w:val="004065B7"/>
    <w:rsid w:val="00410950"/>
    <w:rsid w:val="004179EC"/>
    <w:rsid w:val="00420A06"/>
    <w:rsid w:val="004223BB"/>
    <w:rsid w:val="004231C0"/>
    <w:rsid w:val="00445D34"/>
    <w:rsid w:val="00446D3D"/>
    <w:rsid w:val="00446E68"/>
    <w:rsid w:val="00450AD1"/>
    <w:rsid w:val="00450C2F"/>
    <w:rsid w:val="00455BE5"/>
    <w:rsid w:val="00456FB9"/>
    <w:rsid w:val="004578ED"/>
    <w:rsid w:val="00465EE2"/>
    <w:rsid w:val="00467307"/>
    <w:rsid w:val="00471A90"/>
    <w:rsid w:val="00473B4A"/>
    <w:rsid w:val="0047436B"/>
    <w:rsid w:val="00483D39"/>
    <w:rsid w:val="0048765C"/>
    <w:rsid w:val="00494A8C"/>
    <w:rsid w:val="004A5DE2"/>
    <w:rsid w:val="004A6093"/>
    <w:rsid w:val="004A7AD0"/>
    <w:rsid w:val="004B4F85"/>
    <w:rsid w:val="004B5ABC"/>
    <w:rsid w:val="004B6475"/>
    <w:rsid w:val="004B7499"/>
    <w:rsid w:val="004C15A7"/>
    <w:rsid w:val="004C1F6F"/>
    <w:rsid w:val="004C68FE"/>
    <w:rsid w:val="004D4A1F"/>
    <w:rsid w:val="004E34B8"/>
    <w:rsid w:val="004E3EA0"/>
    <w:rsid w:val="004E5308"/>
    <w:rsid w:val="004E6CBA"/>
    <w:rsid w:val="004F1848"/>
    <w:rsid w:val="004F25A7"/>
    <w:rsid w:val="004F57F3"/>
    <w:rsid w:val="0050196E"/>
    <w:rsid w:val="00501F78"/>
    <w:rsid w:val="00502064"/>
    <w:rsid w:val="005038A1"/>
    <w:rsid w:val="00503A6C"/>
    <w:rsid w:val="005065F9"/>
    <w:rsid w:val="00511377"/>
    <w:rsid w:val="005114F8"/>
    <w:rsid w:val="00511784"/>
    <w:rsid w:val="0051381E"/>
    <w:rsid w:val="00516E55"/>
    <w:rsid w:val="00520D48"/>
    <w:rsid w:val="00521FC6"/>
    <w:rsid w:val="00522AC1"/>
    <w:rsid w:val="0052430A"/>
    <w:rsid w:val="0052746F"/>
    <w:rsid w:val="005378FE"/>
    <w:rsid w:val="0054183F"/>
    <w:rsid w:val="00544EF2"/>
    <w:rsid w:val="005454E6"/>
    <w:rsid w:val="00552797"/>
    <w:rsid w:val="0055299B"/>
    <w:rsid w:val="005529D1"/>
    <w:rsid w:val="00552D63"/>
    <w:rsid w:val="00553A22"/>
    <w:rsid w:val="00561524"/>
    <w:rsid w:val="00565856"/>
    <w:rsid w:val="00566DBF"/>
    <w:rsid w:val="00567CDE"/>
    <w:rsid w:val="005732E6"/>
    <w:rsid w:val="00574D96"/>
    <w:rsid w:val="00575991"/>
    <w:rsid w:val="0057604C"/>
    <w:rsid w:val="00576975"/>
    <w:rsid w:val="0058348F"/>
    <w:rsid w:val="00584E5B"/>
    <w:rsid w:val="00585E21"/>
    <w:rsid w:val="00586F80"/>
    <w:rsid w:val="0059083A"/>
    <w:rsid w:val="00594697"/>
    <w:rsid w:val="005960C9"/>
    <w:rsid w:val="0059757E"/>
    <w:rsid w:val="005A39C0"/>
    <w:rsid w:val="005A40B1"/>
    <w:rsid w:val="005A599F"/>
    <w:rsid w:val="005B1DFE"/>
    <w:rsid w:val="005B2D61"/>
    <w:rsid w:val="005B4E28"/>
    <w:rsid w:val="005B5A82"/>
    <w:rsid w:val="005C0075"/>
    <w:rsid w:val="005C16F6"/>
    <w:rsid w:val="005C3036"/>
    <w:rsid w:val="005C4D1F"/>
    <w:rsid w:val="005D40F6"/>
    <w:rsid w:val="005D6C5E"/>
    <w:rsid w:val="005E5F8C"/>
    <w:rsid w:val="005E7131"/>
    <w:rsid w:val="005E7373"/>
    <w:rsid w:val="005F065B"/>
    <w:rsid w:val="005F0B79"/>
    <w:rsid w:val="005F0CD1"/>
    <w:rsid w:val="005F1018"/>
    <w:rsid w:val="005F6340"/>
    <w:rsid w:val="006002F5"/>
    <w:rsid w:val="006012F9"/>
    <w:rsid w:val="0060177D"/>
    <w:rsid w:val="00605C04"/>
    <w:rsid w:val="00606843"/>
    <w:rsid w:val="00606EF4"/>
    <w:rsid w:val="00611A80"/>
    <w:rsid w:val="006139DC"/>
    <w:rsid w:val="00621289"/>
    <w:rsid w:val="0062556E"/>
    <w:rsid w:val="00625875"/>
    <w:rsid w:val="006265E7"/>
    <w:rsid w:val="00627A9C"/>
    <w:rsid w:val="00632EA7"/>
    <w:rsid w:val="006374C9"/>
    <w:rsid w:val="006378E8"/>
    <w:rsid w:val="00641A1D"/>
    <w:rsid w:val="006424C7"/>
    <w:rsid w:val="00645CB2"/>
    <w:rsid w:val="00652B08"/>
    <w:rsid w:val="00652EEB"/>
    <w:rsid w:val="00656FEA"/>
    <w:rsid w:val="00661E2A"/>
    <w:rsid w:val="00663093"/>
    <w:rsid w:val="006638D3"/>
    <w:rsid w:val="006648A6"/>
    <w:rsid w:val="00666C58"/>
    <w:rsid w:val="00666E24"/>
    <w:rsid w:val="0066720E"/>
    <w:rsid w:val="00670552"/>
    <w:rsid w:val="00671D5F"/>
    <w:rsid w:val="006739D0"/>
    <w:rsid w:val="00676F75"/>
    <w:rsid w:val="006802C8"/>
    <w:rsid w:val="006812F4"/>
    <w:rsid w:val="00682C23"/>
    <w:rsid w:val="00684D1F"/>
    <w:rsid w:val="006909D9"/>
    <w:rsid w:val="006959AC"/>
    <w:rsid w:val="00696603"/>
    <w:rsid w:val="0069777C"/>
    <w:rsid w:val="006A0665"/>
    <w:rsid w:val="006A2FB8"/>
    <w:rsid w:val="006A737C"/>
    <w:rsid w:val="006A7388"/>
    <w:rsid w:val="006A7514"/>
    <w:rsid w:val="006B2B8C"/>
    <w:rsid w:val="006B2E0F"/>
    <w:rsid w:val="006B4024"/>
    <w:rsid w:val="006B49DE"/>
    <w:rsid w:val="006C0E49"/>
    <w:rsid w:val="006C206D"/>
    <w:rsid w:val="006C3E56"/>
    <w:rsid w:val="006C465F"/>
    <w:rsid w:val="006C4B29"/>
    <w:rsid w:val="006C5702"/>
    <w:rsid w:val="006C760F"/>
    <w:rsid w:val="006D21D5"/>
    <w:rsid w:val="006E4B65"/>
    <w:rsid w:val="006E4D04"/>
    <w:rsid w:val="006E5DBC"/>
    <w:rsid w:val="006E71BD"/>
    <w:rsid w:val="006F107B"/>
    <w:rsid w:val="00700451"/>
    <w:rsid w:val="00701B9F"/>
    <w:rsid w:val="00702343"/>
    <w:rsid w:val="00702C5E"/>
    <w:rsid w:val="00703E6B"/>
    <w:rsid w:val="00705A5D"/>
    <w:rsid w:val="00706B3B"/>
    <w:rsid w:val="00711261"/>
    <w:rsid w:val="0071187A"/>
    <w:rsid w:val="00712702"/>
    <w:rsid w:val="00713231"/>
    <w:rsid w:val="00716014"/>
    <w:rsid w:val="00720FDE"/>
    <w:rsid w:val="00721DED"/>
    <w:rsid w:val="007245CC"/>
    <w:rsid w:val="00725772"/>
    <w:rsid w:val="0072590E"/>
    <w:rsid w:val="00726670"/>
    <w:rsid w:val="0072737F"/>
    <w:rsid w:val="007354CD"/>
    <w:rsid w:val="007355AD"/>
    <w:rsid w:val="00740B2A"/>
    <w:rsid w:val="0074235E"/>
    <w:rsid w:val="00742E67"/>
    <w:rsid w:val="00745746"/>
    <w:rsid w:val="00746202"/>
    <w:rsid w:val="007463F1"/>
    <w:rsid w:val="00746506"/>
    <w:rsid w:val="00750919"/>
    <w:rsid w:val="007540AD"/>
    <w:rsid w:val="00756927"/>
    <w:rsid w:val="00760866"/>
    <w:rsid w:val="00761EB6"/>
    <w:rsid w:val="007642D2"/>
    <w:rsid w:val="007650BF"/>
    <w:rsid w:val="00765A72"/>
    <w:rsid w:val="0076657D"/>
    <w:rsid w:val="00781AF3"/>
    <w:rsid w:val="00787B59"/>
    <w:rsid w:val="0079185B"/>
    <w:rsid w:val="00795D56"/>
    <w:rsid w:val="00796AA9"/>
    <w:rsid w:val="00797A09"/>
    <w:rsid w:val="00797E9D"/>
    <w:rsid w:val="007A0EA2"/>
    <w:rsid w:val="007A6896"/>
    <w:rsid w:val="007A6C51"/>
    <w:rsid w:val="007B38EA"/>
    <w:rsid w:val="007B7574"/>
    <w:rsid w:val="007C5FEC"/>
    <w:rsid w:val="007C6649"/>
    <w:rsid w:val="007C785B"/>
    <w:rsid w:val="007D360E"/>
    <w:rsid w:val="007D586D"/>
    <w:rsid w:val="007E34F2"/>
    <w:rsid w:val="007E38A2"/>
    <w:rsid w:val="007E3F10"/>
    <w:rsid w:val="007E4A31"/>
    <w:rsid w:val="007E5698"/>
    <w:rsid w:val="007E5B52"/>
    <w:rsid w:val="007E67B6"/>
    <w:rsid w:val="007F044B"/>
    <w:rsid w:val="007F1D69"/>
    <w:rsid w:val="00801704"/>
    <w:rsid w:val="0080310E"/>
    <w:rsid w:val="008076D8"/>
    <w:rsid w:val="00824726"/>
    <w:rsid w:val="00827244"/>
    <w:rsid w:val="00827A9E"/>
    <w:rsid w:val="008305F9"/>
    <w:rsid w:val="008323DE"/>
    <w:rsid w:val="00851022"/>
    <w:rsid w:val="00855C1D"/>
    <w:rsid w:val="008616C2"/>
    <w:rsid w:val="00863497"/>
    <w:rsid w:val="00864787"/>
    <w:rsid w:val="00864C06"/>
    <w:rsid w:val="00864C3C"/>
    <w:rsid w:val="008679B1"/>
    <w:rsid w:val="00874EBD"/>
    <w:rsid w:val="00874FFC"/>
    <w:rsid w:val="008766D7"/>
    <w:rsid w:val="00876B7C"/>
    <w:rsid w:val="008816C1"/>
    <w:rsid w:val="00883D7D"/>
    <w:rsid w:val="0088444D"/>
    <w:rsid w:val="00885D7C"/>
    <w:rsid w:val="00887E26"/>
    <w:rsid w:val="00893569"/>
    <w:rsid w:val="008A1F2E"/>
    <w:rsid w:val="008A2B01"/>
    <w:rsid w:val="008A3992"/>
    <w:rsid w:val="008A4827"/>
    <w:rsid w:val="008B7DBA"/>
    <w:rsid w:val="008C15B3"/>
    <w:rsid w:val="008D1802"/>
    <w:rsid w:val="008D66C2"/>
    <w:rsid w:val="008E0398"/>
    <w:rsid w:val="008E167E"/>
    <w:rsid w:val="008E3403"/>
    <w:rsid w:val="008E3AC2"/>
    <w:rsid w:val="008E5939"/>
    <w:rsid w:val="008E77EE"/>
    <w:rsid w:val="008F2717"/>
    <w:rsid w:val="008F3F82"/>
    <w:rsid w:val="00903093"/>
    <w:rsid w:val="0090407C"/>
    <w:rsid w:val="0091360D"/>
    <w:rsid w:val="00914559"/>
    <w:rsid w:val="0091583A"/>
    <w:rsid w:val="00916C3B"/>
    <w:rsid w:val="00920B58"/>
    <w:rsid w:val="00921DA4"/>
    <w:rsid w:val="00923D02"/>
    <w:rsid w:val="0092554B"/>
    <w:rsid w:val="00926C13"/>
    <w:rsid w:val="009305DB"/>
    <w:rsid w:val="0093482B"/>
    <w:rsid w:val="009356A8"/>
    <w:rsid w:val="00935804"/>
    <w:rsid w:val="00941C53"/>
    <w:rsid w:val="00942279"/>
    <w:rsid w:val="0094337A"/>
    <w:rsid w:val="0094488F"/>
    <w:rsid w:val="009461CF"/>
    <w:rsid w:val="00950D8D"/>
    <w:rsid w:val="00954E7D"/>
    <w:rsid w:val="00957C75"/>
    <w:rsid w:val="00960C7A"/>
    <w:rsid w:val="00965F13"/>
    <w:rsid w:val="00973D3E"/>
    <w:rsid w:val="00977952"/>
    <w:rsid w:val="00977E65"/>
    <w:rsid w:val="009819B1"/>
    <w:rsid w:val="00982D9D"/>
    <w:rsid w:val="00985D8C"/>
    <w:rsid w:val="0098624B"/>
    <w:rsid w:val="00993294"/>
    <w:rsid w:val="00995A17"/>
    <w:rsid w:val="0099661A"/>
    <w:rsid w:val="009A1A48"/>
    <w:rsid w:val="009A2AA6"/>
    <w:rsid w:val="009B12F8"/>
    <w:rsid w:val="009B2C75"/>
    <w:rsid w:val="009B4215"/>
    <w:rsid w:val="009D11BB"/>
    <w:rsid w:val="009D1F87"/>
    <w:rsid w:val="009D251B"/>
    <w:rsid w:val="009D4420"/>
    <w:rsid w:val="009D5581"/>
    <w:rsid w:val="009E72D7"/>
    <w:rsid w:val="009F40F8"/>
    <w:rsid w:val="009F55B1"/>
    <w:rsid w:val="00A01015"/>
    <w:rsid w:val="00A07A20"/>
    <w:rsid w:val="00A12E95"/>
    <w:rsid w:val="00A15411"/>
    <w:rsid w:val="00A167E3"/>
    <w:rsid w:val="00A17D90"/>
    <w:rsid w:val="00A21214"/>
    <w:rsid w:val="00A24053"/>
    <w:rsid w:val="00A3697D"/>
    <w:rsid w:val="00A42D0C"/>
    <w:rsid w:val="00A44AA0"/>
    <w:rsid w:val="00A4674A"/>
    <w:rsid w:val="00A535DE"/>
    <w:rsid w:val="00A53EA7"/>
    <w:rsid w:val="00A57BF5"/>
    <w:rsid w:val="00A57D68"/>
    <w:rsid w:val="00A60064"/>
    <w:rsid w:val="00A618A7"/>
    <w:rsid w:val="00A62082"/>
    <w:rsid w:val="00A82AB0"/>
    <w:rsid w:val="00A83FA4"/>
    <w:rsid w:val="00A84452"/>
    <w:rsid w:val="00A84A56"/>
    <w:rsid w:val="00A8743E"/>
    <w:rsid w:val="00A915FA"/>
    <w:rsid w:val="00A93BA4"/>
    <w:rsid w:val="00A959B2"/>
    <w:rsid w:val="00AA1A11"/>
    <w:rsid w:val="00AB2063"/>
    <w:rsid w:val="00AB47BA"/>
    <w:rsid w:val="00AC2343"/>
    <w:rsid w:val="00AC3814"/>
    <w:rsid w:val="00AE177D"/>
    <w:rsid w:val="00AE3222"/>
    <w:rsid w:val="00AE395C"/>
    <w:rsid w:val="00AF246F"/>
    <w:rsid w:val="00AF614D"/>
    <w:rsid w:val="00B01F3D"/>
    <w:rsid w:val="00B0268C"/>
    <w:rsid w:val="00B044B3"/>
    <w:rsid w:val="00B06F3C"/>
    <w:rsid w:val="00B1024E"/>
    <w:rsid w:val="00B11CEE"/>
    <w:rsid w:val="00B1482D"/>
    <w:rsid w:val="00B14DE6"/>
    <w:rsid w:val="00B20196"/>
    <w:rsid w:val="00B2045C"/>
    <w:rsid w:val="00B217C6"/>
    <w:rsid w:val="00B21915"/>
    <w:rsid w:val="00B22184"/>
    <w:rsid w:val="00B255BB"/>
    <w:rsid w:val="00B2608A"/>
    <w:rsid w:val="00B26A03"/>
    <w:rsid w:val="00B27670"/>
    <w:rsid w:val="00B34383"/>
    <w:rsid w:val="00B3468D"/>
    <w:rsid w:val="00B34DD5"/>
    <w:rsid w:val="00B35E95"/>
    <w:rsid w:val="00B43FAD"/>
    <w:rsid w:val="00B444E5"/>
    <w:rsid w:val="00B44ADF"/>
    <w:rsid w:val="00B45CFD"/>
    <w:rsid w:val="00B47537"/>
    <w:rsid w:val="00B528C8"/>
    <w:rsid w:val="00B56069"/>
    <w:rsid w:val="00B60D13"/>
    <w:rsid w:val="00B63DF6"/>
    <w:rsid w:val="00B64BDA"/>
    <w:rsid w:val="00B67D6D"/>
    <w:rsid w:val="00B71438"/>
    <w:rsid w:val="00B72189"/>
    <w:rsid w:val="00B8170A"/>
    <w:rsid w:val="00B831F0"/>
    <w:rsid w:val="00B845ED"/>
    <w:rsid w:val="00B8563F"/>
    <w:rsid w:val="00B87139"/>
    <w:rsid w:val="00B974BD"/>
    <w:rsid w:val="00BA34EA"/>
    <w:rsid w:val="00BA3701"/>
    <w:rsid w:val="00BA40DA"/>
    <w:rsid w:val="00BA4469"/>
    <w:rsid w:val="00BA7C83"/>
    <w:rsid w:val="00BB47F1"/>
    <w:rsid w:val="00BB5013"/>
    <w:rsid w:val="00BC0B32"/>
    <w:rsid w:val="00BC120E"/>
    <w:rsid w:val="00BC3F2C"/>
    <w:rsid w:val="00BD32A0"/>
    <w:rsid w:val="00BD62B2"/>
    <w:rsid w:val="00BE0E4A"/>
    <w:rsid w:val="00BE14F5"/>
    <w:rsid w:val="00BE1B8D"/>
    <w:rsid w:val="00BE5E93"/>
    <w:rsid w:val="00BF2229"/>
    <w:rsid w:val="00C0444E"/>
    <w:rsid w:val="00C070FA"/>
    <w:rsid w:val="00C10105"/>
    <w:rsid w:val="00C16A1F"/>
    <w:rsid w:val="00C237AC"/>
    <w:rsid w:val="00C30016"/>
    <w:rsid w:val="00C308B7"/>
    <w:rsid w:val="00C31BEE"/>
    <w:rsid w:val="00C37C49"/>
    <w:rsid w:val="00C546AA"/>
    <w:rsid w:val="00C61130"/>
    <w:rsid w:val="00C6343D"/>
    <w:rsid w:val="00C63A3F"/>
    <w:rsid w:val="00C6470F"/>
    <w:rsid w:val="00C6718C"/>
    <w:rsid w:val="00C707A6"/>
    <w:rsid w:val="00C8117E"/>
    <w:rsid w:val="00C815D7"/>
    <w:rsid w:val="00C81919"/>
    <w:rsid w:val="00C82C41"/>
    <w:rsid w:val="00C86CF5"/>
    <w:rsid w:val="00C8734C"/>
    <w:rsid w:val="00C93123"/>
    <w:rsid w:val="00C93D38"/>
    <w:rsid w:val="00C9412C"/>
    <w:rsid w:val="00C96EFC"/>
    <w:rsid w:val="00CA0217"/>
    <w:rsid w:val="00CA28F6"/>
    <w:rsid w:val="00CA38BA"/>
    <w:rsid w:val="00CB0774"/>
    <w:rsid w:val="00CB3167"/>
    <w:rsid w:val="00CC104A"/>
    <w:rsid w:val="00CC346E"/>
    <w:rsid w:val="00CD0B19"/>
    <w:rsid w:val="00CD45D3"/>
    <w:rsid w:val="00CD4A07"/>
    <w:rsid w:val="00CD73C7"/>
    <w:rsid w:val="00CD75CE"/>
    <w:rsid w:val="00CE07E1"/>
    <w:rsid w:val="00CE0ED1"/>
    <w:rsid w:val="00CE1100"/>
    <w:rsid w:val="00CE500C"/>
    <w:rsid w:val="00CF4DE3"/>
    <w:rsid w:val="00CF635F"/>
    <w:rsid w:val="00D0051E"/>
    <w:rsid w:val="00D04818"/>
    <w:rsid w:val="00D064D6"/>
    <w:rsid w:val="00D06CF9"/>
    <w:rsid w:val="00D079F5"/>
    <w:rsid w:val="00D20E17"/>
    <w:rsid w:val="00D30C6D"/>
    <w:rsid w:val="00D418CC"/>
    <w:rsid w:val="00D42A0E"/>
    <w:rsid w:val="00D44ADD"/>
    <w:rsid w:val="00D6046E"/>
    <w:rsid w:val="00D60A34"/>
    <w:rsid w:val="00D632FB"/>
    <w:rsid w:val="00D6361F"/>
    <w:rsid w:val="00D645B1"/>
    <w:rsid w:val="00D65112"/>
    <w:rsid w:val="00D723C8"/>
    <w:rsid w:val="00D7417D"/>
    <w:rsid w:val="00D803DB"/>
    <w:rsid w:val="00D82CC7"/>
    <w:rsid w:val="00D83B64"/>
    <w:rsid w:val="00D84375"/>
    <w:rsid w:val="00D863A2"/>
    <w:rsid w:val="00D8776C"/>
    <w:rsid w:val="00D8783D"/>
    <w:rsid w:val="00D9124E"/>
    <w:rsid w:val="00D92691"/>
    <w:rsid w:val="00D93B18"/>
    <w:rsid w:val="00D957CC"/>
    <w:rsid w:val="00D95D73"/>
    <w:rsid w:val="00DA76DE"/>
    <w:rsid w:val="00DB19F0"/>
    <w:rsid w:val="00DC0450"/>
    <w:rsid w:val="00DC752E"/>
    <w:rsid w:val="00DC77C7"/>
    <w:rsid w:val="00DD1071"/>
    <w:rsid w:val="00DD3D6A"/>
    <w:rsid w:val="00DE178B"/>
    <w:rsid w:val="00DE2AB0"/>
    <w:rsid w:val="00DE2C44"/>
    <w:rsid w:val="00DE2FFE"/>
    <w:rsid w:val="00DE31CE"/>
    <w:rsid w:val="00DE6308"/>
    <w:rsid w:val="00DE7E06"/>
    <w:rsid w:val="00DF0CD1"/>
    <w:rsid w:val="00DF1E28"/>
    <w:rsid w:val="00DF2D46"/>
    <w:rsid w:val="00E00564"/>
    <w:rsid w:val="00E03501"/>
    <w:rsid w:val="00E0354F"/>
    <w:rsid w:val="00E03AD3"/>
    <w:rsid w:val="00E077B1"/>
    <w:rsid w:val="00E13D86"/>
    <w:rsid w:val="00E170B3"/>
    <w:rsid w:val="00E2141A"/>
    <w:rsid w:val="00E2524F"/>
    <w:rsid w:val="00E253FC"/>
    <w:rsid w:val="00E30CD0"/>
    <w:rsid w:val="00E353A1"/>
    <w:rsid w:val="00E407C8"/>
    <w:rsid w:val="00E41A49"/>
    <w:rsid w:val="00E5020B"/>
    <w:rsid w:val="00E56BF8"/>
    <w:rsid w:val="00E61D5B"/>
    <w:rsid w:val="00E61EA3"/>
    <w:rsid w:val="00E646E9"/>
    <w:rsid w:val="00E6659C"/>
    <w:rsid w:val="00E833E4"/>
    <w:rsid w:val="00E83618"/>
    <w:rsid w:val="00E85511"/>
    <w:rsid w:val="00E87DC5"/>
    <w:rsid w:val="00E92F57"/>
    <w:rsid w:val="00E92F8C"/>
    <w:rsid w:val="00E952C3"/>
    <w:rsid w:val="00E95E5A"/>
    <w:rsid w:val="00EA05A2"/>
    <w:rsid w:val="00EB23FD"/>
    <w:rsid w:val="00EB6A7F"/>
    <w:rsid w:val="00EB7736"/>
    <w:rsid w:val="00EC04F7"/>
    <w:rsid w:val="00EC20F0"/>
    <w:rsid w:val="00ED1558"/>
    <w:rsid w:val="00ED5D3E"/>
    <w:rsid w:val="00ED7D1B"/>
    <w:rsid w:val="00EE110A"/>
    <w:rsid w:val="00EE3EBD"/>
    <w:rsid w:val="00EF45BB"/>
    <w:rsid w:val="00EF7CCD"/>
    <w:rsid w:val="00F00AB8"/>
    <w:rsid w:val="00F12677"/>
    <w:rsid w:val="00F1373F"/>
    <w:rsid w:val="00F140BC"/>
    <w:rsid w:val="00F1523B"/>
    <w:rsid w:val="00F24E35"/>
    <w:rsid w:val="00F27597"/>
    <w:rsid w:val="00F31118"/>
    <w:rsid w:val="00F33789"/>
    <w:rsid w:val="00F33D8F"/>
    <w:rsid w:val="00F35C6A"/>
    <w:rsid w:val="00F36590"/>
    <w:rsid w:val="00F36E5D"/>
    <w:rsid w:val="00F40245"/>
    <w:rsid w:val="00F42FE5"/>
    <w:rsid w:val="00F43621"/>
    <w:rsid w:val="00F508CA"/>
    <w:rsid w:val="00F53D2F"/>
    <w:rsid w:val="00F54D96"/>
    <w:rsid w:val="00F5674C"/>
    <w:rsid w:val="00F5717B"/>
    <w:rsid w:val="00F604F4"/>
    <w:rsid w:val="00F608E1"/>
    <w:rsid w:val="00F6166D"/>
    <w:rsid w:val="00F6259E"/>
    <w:rsid w:val="00F62B1E"/>
    <w:rsid w:val="00F6587C"/>
    <w:rsid w:val="00F67E7C"/>
    <w:rsid w:val="00F71E46"/>
    <w:rsid w:val="00F722D6"/>
    <w:rsid w:val="00F84731"/>
    <w:rsid w:val="00F909EE"/>
    <w:rsid w:val="00F9182B"/>
    <w:rsid w:val="00F91CFE"/>
    <w:rsid w:val="00F952D2"/>
    <w:rsid w:val="00FA0772"/>
    <w:rsid w:val="00FA084C"/>
    <w:rsid w:val="00FA099C"/>
    <w:rsid w:val="00FA1138"/>
    <w:rsid w:val="00FA2277"/>
    <w:rsid w:val="00FA474C"/>
    <w:rsid w:val="00FA6566"/>
    <w:rsid w:val="00FA7C2A"/>
    <w:rsid w:val="00FB5FFE"/>
    <w:rsid w:val="00FB6178"/>
    <w:rsid w:val="00FB6DEA"/>
    <w:rsid w:val="00FC032E"/>
    <w:rsid w:val="00FC262A"/>
    <w:rsid w:val="00FC3269"/>
    <w:rsid w:val="00FD0954"/>
    <w:rsid w:val="00FD4D5F"/>
    <w:rsid w:val="00FD5B2F"/>
    <w:rsid w:val="00FE1BB5"/>
    <w:rsid w:val="00FE3417"/>
    <w:rsid w:val="00FE3D9B"/>
    <w:rsid w:val="00FF21F6"/>
    <w:rsid w:val="00FF3865"/>
    <w:rsid w:val="00FF69DF"/>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E3335"/>
  <w15:docId w15:val="{B4448E53-4C54-4312-BEE0-BE8F1CA7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0C"/>
    <w:rPr>
      <w:rFonts w:ascii="Arial" w:hAnsi="Arial"/>
      <w:sz w:val="20"/>
    </w:rPr>
  </w:style>
  <w:style w:type="paragraph" w:styleId="Titre1">
    <w:name w:val="heading 1"/>
    <w:basedOn w:val="Normal"/>
    <w:next w:val="Normal"/>
    <w:link w:val="Titre1Car"/>
    <w:uiPriority w:val="9"/>
    <w:semiHidden/>
    <w:qFormat/>
    <w:rsid w:val="00C308B7"/>
    <w:pPr>
      <w:keepNext/>
      <w:keepLines/>
      <w:spacing w:before="480" w:after="0" w:line="240" w:lineRule="atLeast"/>
      <w:outlineLvl w:val="0"/>
    </w:pPr>
    <w:rPr>
      <w:rFonts w:asciiTheme="majorHAnsi" w:eastAsiaTheme="majorEastAsia" w:hAnsiTheme="majorHAnsi" w:cstheme="majorBidi"/>
      <w:b/>
      <w:bCs/>
      <w:color w:val="4D403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3E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ECB"/>
    <w:rPr>
      <w:rFonts w:ascii="Tahoma" w:hAnsi="Tahoma" w:cs="Tahoma"/>
      <w:sz w:val="16"/>
      <w:szCs w:val="16"/>
    </w:rPr>
  </w:style>
  <w:style w:type="paragraph" w:styleId="En-tte">
    <w:name w:val="header"/>
    <w:basedOn w:val="Normal"/>
    <w:link w:val="En-tteCar"/>
    <w:uiPriority w:val="99"/>
    <w:rsid w:val="00313ECB"/>
    <w:pPr>
      <w:tabs>
        <w:tab w:val="center" w:pos="4513"/>
        <w:tab w:val="right" w:pos="9026"/>
      </w:tabs>
      <w:spacing w:line="240" w:lineRule="auto"/>
    </w:pPr>
  </w:style>
  <w:style w:type="character" w:customStyle="1" w:styleId="En-tteCar">
    <w:name w:val="En-tête Car"/>
    <w:basedOn w:val="Policepardfaut"/>
    <w:link w:val="En-tte"/>
    <w:uiPriority w:val="99"/>
    <w:rsid w:val="00AC3814"/>
  </w:style>
  <w:style w:type="paragraph" w:styleId="Pieddepage">
    <w:name w:val="footer"/>
    <w:basedOn w:val="Normal"/>
    <w:link w:val="PieddepageCar"/>
    <w:uiPriority w:val="99"/>
    <w:rsid w:val="00313ECB"/>
    <w:pPr>
      <w:tabs>
        <w:tab w:val="center" w:pos="4513"/>
        <w:tab w:val="right" w:pos="9026"/>
      </w:tabs>
      <w:spacing w:line="240" w:lineRule="auto"/>
    </w:pPr>
  </w:style>
  <w:style w:type="character" w:customStyle="1" w:styleId="PieddepageCar">
    <w:name w:val="Pied de page Car"/>
    <w:basedOn w:val="Policepardfaut"/>
    <w:link w:val="Pieddepage"/>
    <w:uiPriority w:val="99"/>
    <w:rsid w:val="00AC3814"/>
  </w:style>
  <w:style w:type="table" w:styleId="Grilledutableau">
    <w:name w:val="Table Grid"/>
    <w:basedOn w:val="TableauNormal"/>
    <w:uiPriority w:val="59"/>
    <w:rsid w:val="008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A42D0C"/>
    <w:pPr>
      <w:spacing w:after="0" w:line="240" w:lineRule="atLeast"/>
    </w:pPr>
    <w:rPr>
      <w:color w:val="250201"/>
    </w:rPr>
  </w:style>
  <w:style w:type="character" w:styleId="Lienhypertexte">
    <w:name w:val="Hyperlink"/>
    <w:basedOn w:val="Policepardfaut"/>
    <w:uiPriority w:val="99"/>
    <w:semiHidden/>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A42D0C"/>
    <w:pPr>
      <w:spacing w:line="192" w:lineRule="exact"/>
    </w:pPr>
    <w:rPr>
      <w:rFonts w:ascii="Arial" w:hAnsi="Arial" w:cs="Helvetica"/>
      <w:color w:val="685648" w:themeColor="accent1"/>
      <w:sz w:val="16"/>
      <w:szCs w:val="18"/>
    </w:rPr>
  </w:style>
  <w:style w:type="paragraph" w:customStyle="1" w:styleId="LegalCopy">
    <w:name w:val="_Legal Copy"/>
    <w:basedOn w:val="FooterAddress"/>
    <w:semiHidden/>
    <w:qFormat/>
    <w:rsid w:val="007E5B52"/>
    <w:pPr>
      <w:spacing w:after="0" w:line="110" w:lineRule="exact"/>
    </w:pPr>
    <w:rPr>
      <w:sz w:val="10"/>
    </w:rPr>
  </w:style>
  <w:style w:type="paragraph" w:customStyle="1" w:styleId="Logospacer">
    <w:name w:val="_Logo spacer"/>
    <w:basedOn w:val="Spacer"/>
    <w:semiHidden/>
    <w:qFormat/>
    <w:rsid w:val="00C61130"/>
    <w:pPr>
      <w:spacing w:after="1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A42D0C"/>
    <w:pPr>
      <w:spacing w:line="390" w:lineRule="exact"/>
    </w:pPr>
    <w:rPr>
      <w:color w:val="702700" w:themeColor="text2"/>
      <w:position w:val="-4"/>
      <w:sz w:val="48"/>
    </w:rPr>
  </w:style>
  <w:style w:type="paragraph" w:customStyle="1" w:styleId="Subtitle">
    <w:name w:val="_Subtitle"/>
    <w:basedOn w:val="Bodytext"/>
    <w:qFormat/>
    <w:rsid w:val="00A42D0C"/>
    <w:rPr>
      <w:b/>
      <w:color w:val="E3681F" w:themeColor="accent4"/>
    </w:rPr>
  </w:style>
  <w:style w:type="paragraph" w:customStyle="1" w:styleId="Numberlist">
    <w:name w:val="_Number list"/>
    <w:basedOn w:val="Bodytext"/>
    <w:semiHidden/>
    <w:qFormat/>
    <w:rsid w:val="002A010D"/>
    <w:pPr>
      <w:numPr>
        <w:numId w:val="3"/>
      </w:numPr>
      <w:tabs>
        <w:tab w:val="left" w:pos="0"/>
      </w:tabs>
      <w:spacing w:after="40"/>
    </w:pPr>
    <w:rPr>
      <w:b/>
    </w:rPr>
  </w:style>
  <w:style w:type="paragraph" w:customStyle="1" w:styleId="BodytextBulletLvl1">
    <w:name w:val="_Body text Bullet Lvl 1"/>
    <w:basedOn w:val="Bodytext"/>
    <w:semiHidden/>
    <w:rsid w:val="00F33789"/>
    <w:pPr>
      <w:numPr>
        <w:numId w:val="1"/>
      </w:numPr>
      <w:spacing w:after="40"/>
      <w:ind w:left="0" w:hanging="252"/>
    </w:pPr>
  </w:style>
  <w:style w:type="paragraph" w:customStyle="1" w:styleId="BulletLvl2">
    <w:name w:val="_Bullet Lvl 2"/>
    <w:basedOn w:val="Bodytext"/>
    <w:semiHidden/>
    <w:rsid w:val="004D4A1F"/>
    <w:pPr>
      <w:numPr>
        <w:ilvl w:val="1"/>
        <w:numId w:val="4"/>
      </w:numPr>
      <w:spacing w:after="40"/>
    </w:pPr>
  </w:style>
  <w:style w:type="character" w:styleId="Textedelespacerserv">
    <w:name w:val="Placeholder Text"/>
    <w:basedOn w:val="Policepardfaut"/>
    <w:uiPriority w:val="99"/>
    <w:semiHidden/>
    <w:rsid w:val="00315271"/>
    <w:rPr>
      <w:color w:val="808080"/>
    </w:rPr>
  </w:style>
  <w:style w:type="paragraph" w:customStyle="1" w:styleId="TableFirstColText">
    <w:name w:val="_Table First Col Text"/>
    <w:basedOn w:val="Bodytext"/>
    <w:rsid w:val="00B22184"/>
    <w:pPr>
      <w:autoSpaceDE w:val="0"/>
      <w:autoSpaceDN w:val="0"/>
      <w:adjustRightInd w:val="0"/>
      <w:ind w:left="250"/>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F31118"/>
    <w:pPr>
      <w:spacing w:line="160" w:lineRule="exact"/>
      <w:ind w:left="199"/>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A42D0C"/>
    <w:pPr>
      <w:spacing w:after="0"/>
    </w:pPr>
  </w:style>
  <w:style w:type="paragraph" w:styleId="Paragraphedeliste">
    <w:name w:val="List Paragraph"/>
    <w:basedOn w:val="Normal"/>
    <w:uiPriority w:val="34"/>
    <w:qFormat/>
    <w:rsid w:val="008679B1"/>
    <w:pPr>
      <w:ind w:left="720"/>
      <w:contextualSpacing/>
    </w:pPr>
  </w:style>
  <w:style w:type="paragraph" w:customStyle="1" w:styleId="1pt">
    <w:name w:val="_1pt"/>
    <w:semiHidden/>
    <w:rsid w:val="0047436B"/>
    <w:pPr>
      <w:spacing w:after="0" w:line="20" w:lineRule="exact"/>
    </w:pPr>
    <w:rPr>
      <w:rFonts w:ascii="Arial" w:hAnsi="Arial"/>
      <w:sz w:val="12"/>
    </w:rPr>
  </w:style>
  <w:style w:type="paragraph" w:styleId="Notedebasdepage">
    <w:name w:val="footnote text"/>
    <w:basedOn w:val="Normal"/>
    <w:link w:val="NotedebasdepageCar"/>
    <w:semiHidden/>
    <w:rsid w:val="00645CB2"/>
    <w:pPr>
      <w:spacing w:line="240" w:lineRule="auto"/>
    </w:pPr>
    <w:rPr>
      <w:rFonts w:ascii="Times New Roman" w:eastAsia="Times New Roman" w:hAnsi="Times New Roman" w:cs="Times New Roman"/>
      <w:snapToGrid w:val="0"/>
      <w:szCs w:val="20"/>
      <w:lang w:val="nl-BE" w:eastAsia="ko-KR"/>
    </w:rPr>
  </w:style>
  <w:style w:type="character" w:customStyle="1" w:styleId="NotedebasdepageCar">
    <w:name w:val="Note de bas de page Car"/>
    <w:basedOn w:val="Policepardfaut"/>
    <w:link w:val="Notedebasdepage"/>
    <w:semiHidden/>
    <w:rsid w:val="00645CB2"/>
    <w:rPr>
      <w:rFonts w:ascii="Times New Roman" w:eastAsia="Times New Roman" w:hAnsi="Times New Roman" w:cs="Times New Roman"/>
      <w:snapToGrid w:val="0"/>
      <w:sz w:val="20"/>
      <w:szCs w:val="20"/>
      <w:lang w:val="nl-BE" w:eastAsia="ko-KR"/>
    </w:rPr>
  </w:style>
  <w:style w:type="character" w:styleId="Appelnotedebasdep">
    <w:name w:val="footnote reference"/>
    <w:basedOn w:val="Policepardfaut"/>
    <w:semiHidden/>
    <w:rsid w:val="00645CB2"/>
    <w:rPr>
      <w:rFonts w:cs="Times New Roman"/>
      <w:vertAlign w:val="superscript"/>
    </w:rPr>
  </w:style>
  <w:style w:type="paragraph" w:customStyle="1" w:styleId="Reference">
    <w:name w:val="_Reference"/>
    <w:basedOn w:val="Bodytext"/>
    <w:semiHidden/>
    <w:qFormat/>
    <w:rsid w:val="004065B7"/>
    <w:rPr>
      <w:b/>
    </w:rPr>
  </w:style>
  <w:style w:type="paragraph" w:customStyle="1" w:styleId="Subtitlelightbrown">
    <w:name w:val="_Subtitle light brown"/>
    <w:basedOn w:val="Subtitle"/>
    <w:qFormat/>
    <w:rsid w:val="00A42D0C"/>
    <w:rPr>
      <w:color w:val="C6B8AF" w:themeColor="accent2"/>
    </w:rPr>
  </w:style>
  <w:style w:type="paragraph" w:customStyle="1" w:styleId="Subheading">
    <w:name w:val="_Subheading"/>
    <w:basedOn w:val="Bodytext"/>
    <w:rsid w:val="00B14DE6"/>
    <w:rPr>
      <w:b/>
    </w:rPr>
  </w:style>
  <w:style w:type="paragraph" w:customStyle="1" w:styleId="SubheadingBoldAllCaps">
    <w:name w:val="_Subheading Bold All Caps"/>
    <w:basedOn w:val="Bodytext"/>
    <w:rsid w:val="002A4F15"/>
    <w:rPr>
      <w:b/>
      <w:caps/>
      <w:sz w:val="16"/>
    </w:rPr>
  </w:style>
  <w:style w:type="paragraph" w:customStyle="1" w:styleId="BulletLvl1">
    <w:name w:val="_Bullet Lvl 1"/>
    <w:basedOn w:val="Bodytext"/>
    <w:rsid w:val="004D4A1F"/>
    <w:pPr>
      <w:numPr>
        <w:numId w:val="4"/>
      </w:numPr>
      <w:spacing w:after="40" w:line="240" w:lineRule="exact"/>
    </w:pPr>
  </w:style>
  <w:style w:type="paragraph" w:customStyle="1" w:styleId="BulletDash">
    <w:name w:val="_Bullet Dash"/>
    <w:basedOn w:val="Bodytext"/>
    <w:rsid w:val="00B14DE6"/>
    <w:pPr>
      <w:spacing w:after="40" w:line="240" w:lineRule="exact"/>
      <w:ind w:left="534" w:hanging="284"/>
    </w:pPr>
  </w:style>
  <w:style w:type="paragraph" w:customStyle="1" w:styleId="BulletLvl3">
    <w:name w:val="_Bullet Lvl 3"/>
    <w:basedOn w:val="BulletLvl2"/>
    <w:qFormat/>
    <w:rsid w:val="004D4A1F"/>
    <w:pPr>
      <w:numPr>
        <w:ilvl w:val="2"/>
      </w:numPr>
    </w:pPr>
  </w:style>
  <w:style w:type="paragraph" w:customStyle="1" w:styleId="SubheadingBold">
    <w:name w:val="_Subheading Bold"/>
    <w:basedOn w:val="Bodytext"/>
    <w:rsid w:val="00E00564"/>
    <w:rPr>
      <w:b/>
    </w:rPr>
  </w:style>
  <w:style w:type="paragraph" w:customStyle="1" w:styleId="InterventionHeading">
    <w:name w:val="_Intervention Heading"/>
    <w:basedOn w:val="Bodytext"/>
    <w:rsid w:val="00DE2AB0"/>
    <w:pPr>
      <w:spacing w:line="130" w:lineRule="atLeast"/>
    </w:pPr>
    <w:rPr>
      <w:color w:val="463738"/>
      <w:sz w:val="11"/>
    </w:rPr>
  </w:style>
  <w:style w:type="paragraph" w:customStyle="1" w:styleId="InterventionBody">
    <w:name w:val="_Intervention Body"/>
    <w:basedOn w:val="InterventionHeading"/>
    <w:rsid w:val="00A42D0C"/>
    <w:rPr>
      <w:color w:val="685648" w:themeColor="accent1"/>
    </w:rPr>
  </w:style>
  <w:style w:type="paragraph" w:customStyle="1" w:styleId="Numberlistsecondlevel">
    <w:name w:val="_Number list second level"/>
    <w:basedOn w:val="Numberlist"/>
    <w:rsid w:val="005378FE"/>
    <w:pPr>
      <w:numPr>
        <w:ilvl w:val="1"/>
      </w:numPr>
    </w:pPr>
    <w:rPr>
      <w:b w:val="0"/>
    </w:rPr>
  </w:style>
  <w:style w:type="paragraph" w:customStyle="1" w:styleId="notes">
    <w:name w:val="_notes"/>
    <w:basedOn w:val="Bodytext"/>
    <w:rsid w:val="00B22184"/>
    <w:rPr>
      <w:i/>
      <w:sz w:val="16"/>
    </w:rPr>
  </w:style>
  <w:style w:type="paragraph" w:customStyle="1" w:styleId="TableNumberlistsecondlevel">
    <w:name w:val="_Table Number list second level"/>
    <w:basedOn w:val="Numberlistsecondlevel"/>
    <w:next w:val="Bodytext"/>
    <w:qFormat/>
    <w:rsid w:val="00606843"/>
    <w:pPr>
      <w:numPr>
        <w:numId w:val="2"/>
      </w:numPr>
    </w:pPr>
    <w:rPr>
      <w:rFonts w:cs="ArialMT"/>
      <w:szCs w:val="20"/>
    </w:rPr>
  </w:style>
  <w:style w:type="paragraph" w:customStyle="1" w:styleId="Subtitlelightbrown2">
    <w:name w:val="_Subtitle light brown 2"/>
    <w:basedOn w:val="Subtitlelightbrown"/>
    <w:qFormat/>
    <w:rsid w:val="003E4BD2"/>
    <w:pPr>
      <w:spacing w:after="640"/>
    </w:pPr>
  </w:style>
  <w:style w:type="character" w:customStyle="1" w:styleId="Titre1Car">
    <w:name w:val="Titre 1 Car"/>
    <w:basedOn w:val="Policepardfaut"/>
    <w:link w:val="Titre1"/>
    <w:uiPriority w:val="9"/>
    <w:semiHidden/>
    <w:rsid w:val="00C308B7"/>
    <w:rPr>
      <w:rFonts w:asciiTheme="majorHAnsi" w:eastAsiaTheme="majorEastAsia" w:hAnsiTheme="majorHAnsi" w:cstheme="majorBidi"/>
      <w:b/>
      <w:bCs/>
      <w:color w:val="4D4036" w:themeColor="accent1" w:themeShade="BF"/>
      <w:sz w:val="28"/>
      <w:szCs w:val="28"/>
    </w:rPr>
  </w:style>
  <w:style w:type="numbering" w:customStyle="1" w:styleId="ListBullet">
    <w:name w:val="__List Bullet"/>
    <w:basedOn w:val="Aucuneliste"/>
    <w:uiPriority w:val="99"/>
    <w:rsid w:val="004D4A1F"/>
    <w:pPr>
      <w:numPr>
        <w:numId w:val="4"/>
      </w:numPr>
    </w:pPr>
  </w:style>
  <w:style w:type="numbering" w:customStyle="1" w:styleId="ListBulletTable">
    <w:name w:val="__List Bullet Table"/>
    <w:basedOn w:val="ListBullet"/>
    <w:uiPriority w:val="99"/>
    <w:rsid w:val="00FF69DF"/>
    <w:pPr>
      <w:numPr>
        <w:numId w:val="7"/>
      </w:numPr>
    </w:pPr>
  </w:style>
  <w:style w:type="paragraph" w:customStyle="1" w:styleId="BulletLvl1table">
    <w:name w:val="_Bullet Lvl 1 table"/>
    <w:basedOn w:val="BulletLvl1"/>
    <w:qFormat/>
    <w:rsid w:val="00FF69DF"/>
    <w:pPr>
      <w:numPr>
        <w:numId w:val="5"/>
      </w:numPr>
    </w:pPr>
  </w:style>
  <w:style w:type="paragraph" w:customStyle="1" w:styleId="Bulletlevel3">
    <w:name w:val="_Bullet level 3"/>
    <w:basedOn w:val="Normal"/>
    <w:qFormat/>
    <w:rsid w:val="000E42D7"/>
    <w:pPr>
      <w:numPr>
        <w:ilvl w:val="2"/>
        <w:numId w:val="6"/>
      </w:numPr>
      <w:spacing w:after="0" w:line="200" w:lineRule="atLeast"/>
    </w:pPr>
  </w:style>
  <w:style w:type="paragraph" w:customStyle="1" w:styleId="Bulletlevel2">
    <w:name w:val="_Bullet level 2"/>
    <w:basedOn w:val="Normal"/>
    <w:next w:val="Bulletlevel3"/>
    <w:qFormat/>
    <w:rsid w:val="000E42D7"/>
    <w:pPr>
      <w:numPr>
        <w:ilvl w:val="1"/>
        <w:numId w:val="6"/>
      </w:numPr>
      <w:spacing w:after="0" w:line="200" w:lineRule="atLeast"/>
    </w:pPr>
  </w:style>
  <w:style w:type="paragraph" w:customStyle="1" w:styleId="Bulletlevel1">
    <w:name w:val="_Bullet level 1"/>
    <w:basedOn w:val="Normal"/>
    <w:next w:val="Bulletlevel2"/>
    <w:qFormat/>
    <w:rsid w:val="000E42D7"/>
    <w:pPr>
      <w:numPr>
        <w:numId w:val="6"/>
      </w:numPr>
      <w:spacing w:after="0" w:line="200" w:lineRule="atLeast"/>
    </w:pPr>
  </w:style>
  <w:style w:type="numbering" w:customStyle="1" w:styleId="Listbullet0">
    <w:name w:val="__List bullet"/>
    <w:basedOn w:val="Aucuneliste"/>
    <w:uiPriority w:val="99"/>
    <w:rsid w:val="000E42D7"/>
    <w:pPr>
      <w:numPr>
        <w:numId w:val="6"/>
      </w:numPr>
    </w:pPr>
  </w:style>
  <w:style w:type="paragraph" w:customStyle="1" w:styleId="Default">
    <w:name w:val="Default"/>
    <w:rsid w:val="00DE6308"/>
    <w:pPr>
      <w:autoSpaceDE w:val="0"/>
      <w:autoSpaceDN w:val="0"/>
      <w:adjustRightInd w:val="0"/>
      <w:spacing w:after="0" w:line="240" w:lineRule="auto"/>
    </w:pPr>
    <w:rPr>
      <w:rFonts w:ascii="Times New Roman" w:hAnsi="Times New Roman" w:cs="Times New Roman"/>
      <w:color w:val="000000"/>
      <w:sz w:val="24"/>
      <w:szCs w:val="24"/>
      <w:lang w:val="nl-BE"/>
    </w:rPr>
  </w:style>
  <w:style w:type="character" w:styleId="Marquedecommentaire">
    <w:name w:val="annotation reference"/>
    <w:basedOn w:val="Policepardfaut"/>
    <w:uiPriority w:val="99"/>
    <w:semiHidden/>
    <w:unhideWhenUsed/>
    <w:rsid w:val="006648A6"/>
    <w:rPr>
      <w:sz w:val="16"/>
      <w:szCs w:val="16"/>
    </w:rPr>
  </w:style>
  <w:style w:type="paragraph" w:styleId="Commentaire">
    <w:name w:val="annotation text"/>
    <w:basedOn w:val="Normal"/>
    <w:link w:val="CommentaireCar"/>
    <w:uiPriority w:val="99"/>
    <w:unhideWhenUsed/>
    <w:rsid w:val="006648A6"/>
    <w:pPr>
      <w:spacing w:line="240" w:lineRule="auto"/>
    </w:pPr>
    <w:rPr>
      <w:szCs w:val="20"/>
    </w:rPr>
  </w:style>
  <w:style w:type="character" w:customStyle="1" w:styleId="CommentaireCar">
    <w:name w:val="Commentaire Car"/>
    <w:basedOn w:val="Policepardfaut"/>
    <w:link w:val="Commentaire"/>
    <w:uiPriority w:val="99"/>
    <w:rsid w:val="006648A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648A6"/>
    <w:rPr>
      <w:b/>
      <w:bCs/>
    </w:rPr>
  </w:style>
  <w:style w:type="character" w:customStyle="1" w:styleId="ObjetducommentaireCar">
    <w:name w:val="Objet du commentaire Car"/>
    <w:basedOn w:val="CommentaireCar"/>
    <w:link w:val="Objetducommentaire"/>
    <w:uiPriority w:val="99"/>
    <w:semiHidden/>
    <w:rsid w:val="006648A6"/>
    <w:rPr>
      <w:rFonts w:ascii="Arial" w:hAnsi="Arial"/>
      <w:b/>
      <w:bCs/>
      <w:sz w:val="20"/>
      <w:szCs w:val="20"/>
    </w:rPr>
  </w:style>
  <w:style w:type="numbering" w:customStyle="1" w:styleId="Listbullet1">
    <w:name w:val="__List bullet1"/>
    <w:basedOn w:val="Aucuneliste"/>
    <w:uiPriority w:val="99"/>
    <w:rsid w:val="003F3B74"/>
  </w:style>
  <w:style w:type="table" w:customStyle="1" w:styleId="Grilledutableau1">
    <w:name w:val="Grille du tableau1"/>
    <w:basedOn w:val="TableauNormal"/>
    <w:next w:val="Grilledutableau"/>
    <w:uiPriority w:val="59"/>
    <w:rsid w:val="0064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71488">
      <w:bodyDiv w:val="1"/>
      <w:marLeft w:val="0"/>
      <w:marRight w:val="0"/>
      <w:marTop w:val="0"/>
      <w:marBottom w:val="0"/>
      <w:divBdr>
        <w:top w:val="none" w:sz="0" w:space="0" w:color="auto"/>
        <w:left w:val="none" w:sz="0" w:space="0" w:color="auto"/>
        <w:bottom w:val="none" w:sz="0" w:space="0" w:color="auto"/>
        <w:right w:val="none" w:sz="0" w:space="0" w:color="auto"/>
      </w:divBdr>
    </w:div>
    <w:div w:id="522086855">
      <w:bodyDiv w:val="1"/>
      <w:marLeft w:val="0"/>
      <w:marRight w:val="0"/>
      <w:marTop w:val="0"/>
      <w:marBottom w:val="0"/>
      <w:divBdr>
        <w:top w:val="none" w:sz="0" w:space="0" w:color="auto"/>
        <w:left w:val="none" w:sz="0" w:space="0" w:color="auto"/>
        <w:bottom w:val="none" w:sz="0" w:space="0" w:color="auto"/>
        <w:right w:val="none" w:sz="0" w:space="0" w:color="auto"/>
      </w:divBdr>
    </w:div>
    <w:div w:id="623582815">
      <w:bodyDiv w:val="1"/>
      <w:marLeft w:val="0"/>
      <w:marRight w:val="0"/>
      <w:marTop w:val="0"/>
      <w:marBottom w:val="0"/>
      <w:divBdr>
        <w:top w:val="none" w:sz="0" w:space="0" w:color="auto"/>
        <w:left w:val="none" w:sz="0" w:space="0" w:color="auto"/>
        <w:bottom w:val="none" w:sz="0" w:space="0" w:color="auto"/>
        <w:right w:val="none" w:sz="0" w:space="0" w:color="auto"/>
      </w:divBdr>
    </w:div>
    <w:div w:id="786659319">
      <w:bodyDiv w:val="1"/>
      <w:marLeft w:val="0"/>
      <w:marRight w:val="0"/>
      <w:marTop w:val="0"/>
      <w:marBottom w:val="0"/>
      <w:divBdr>
        <w:top w:val="none" w:sz="0" w:space="0" w:color="auto"/>
        <w:left w:val="none" w:sz="0" w:space="0" w:color="auto"/>
        <w:bottom w:val="none" w:sz="0" w:space="0" w:color="auto"/>
        <w:right w:val="none" w:sz="0" w:space="0" w:color="auto"/>
      </w:divBdr>
    </w:div>
    <w:div w:id="990520005">
      <w:bodyDiv w:val="1"/>
      <w:marLeft w:val="0"/>
      <w:marRight w:val="0"/>
      <w:marTop w:val="0"/>
      <w:marBottom w:val="0"/>
      <w:divBdr>
        <w:top w:val="none" w:sz="0" w:space="0" w:color="auto"/>
        <w:left w:val="none" w:sz="0" w:space="0" w:color="auto"/>
        <w:bottom w:val="none" w:sz="0" w:space="0" w:color="auto"/>
        <w:right w:val="none" w:sz="0" w:space="0" w:color="auto"/>
      </w:divBdr>
    </w:div>
    <w:div w:id="12785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neguidelines.oecd.org/OECD-Due-Diligence-Guidance-for-Responsible-Business-Conduct.pdf" TargetMode="Externa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actrav/areas/WCMS_DOC_ATR_ARE_DECL_EN/lang--en/index.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globalcompact.org/library/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globalcompact.org/library/2" TargetMode="External"/><Relationship Id="rId14" Type="http://schemas.openxmlformats.org/officeDocument/2006/relationships/hyperlink" Target="https://globalcompactselfassessment.org/humanright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emf"/><Relationship Id="rId1" Type="http://schemas.openxmlformats.org/officeDocument/2006/relationships/hyperlink" Target="http://www.credend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redendo">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Credend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3FD4-4341-4C76-BEC2-0D7BE875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2423</Words>
  <Characters>13327</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Delcredere Ducroire</vt:lpstr>
      <vt:lpstr>Delcredere Ducroire</vt:lpstr>
    </vt:vector>
  </TitlesOfParts>
  <Company>ONDD</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Delcredere Ducroire</dc:title>
  <dc:creator>Karine Boussart</dc:creator>
  <dc:description>Built by: www.mediasterling.com</dc:description>
  <cp:lastModifiedBy>Michaux Fabien - B2</cp:lastModifiedBy>
  <cp:revision>4</cp:revision>
  <cp:lastPrinted>2017-06-06T07:26:00Z</cp:lastPrinted>
  <dcterms:created xsi:type="dcterms:W3CDTF">2018-04-20T10:32:00Z</dcterms:created>
  <dcterms:modified xsi:type="dcterms:W3CDTF">2021-08-12T15:33:00Z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y fmtid="{D5CDD505-2E9C-101B-9397-08002B2CF9AE}" pid="3" name="TitusGUID">
    <vt:lpwstr>80de352c-0daa-48eb-9cee-8704ef220a80</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MSIP_Label_dddc1db8-2f64-468c-a02a-c7d04ea19826_Enabled">
    <vt:lpwstr>true</vt:lpwstr>
  </property>
  <property fmtid="{D5CDD505-2E9C-101B-9397-08002B2CF9AE}" pid="7" name="MSIP_Label_dddc1db8-2f64-468c-a02a-c7d04ea19826_SetDate">
    <vt:lpwstr>2021-08-12T15:33:29Z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94155b90-cd9c-40af-99e9-cc8ce897b02d</vt:lpwstr>
  </property>
  <property fmtid="{D5CDD505-2E9C-101B-9397-08002B2CF9AE}" pid="12" name="MSIP_Label_dddc1db8-2f64-468c-a02a-c7d04ea19826_ContentBits">
    <vt:lpwstr>0</vt:lpwstr>
  </property>
</Properties>
</file>