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DAAD" w14:textId="3A38A131" w:rsidR="001D0D1B" w:rsidRDefault="00A071BF" w:rsidP="00A071BF">
      <w:pPr>
        <w:jc w:val="center"/>
        <w:rPr>
          <w:rFonts w:ascii="Roboto" w:hAnsi="Roboto"/>
          <w:lang w:val="en-US"/>
        </w:rPr>
      </w:pPr>
      <w:r w:rsidRPr="00410A4D"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298C9A43" wp14:editId="1206BE6E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5604" w14:textId="034ADB94" w:rsidR="00FF6366" w:rsidRPr="00FF6366" w:rsidRDefault="00FF6366" w:rsidP="00FF6366">
      <w:pPr>
        <w:jc w:val="center"/>
        <w:rPr>
          <w:rFonts w:ascii="Roboto" w:hAnsi="Roboto"/>
          <w:b/>
          <w:bCs/>
          <w:sz w:val="28"/>
          <w:szCs w:val="28"/>
          <w:lang w:val="en-US"/>
        </w:rPr>
      </w:pPr>
      <w:r w:rsidRPr="00FF6366">
        <w:rPr>
          <w:rFonts w:ascii="Roboto" w:hAnsi="Roboto"/>
          <w:b/>
          <w:bCs/>
          <w:sz w:val="28"/>
          <w:szCs w:val="28"/>
          <w:lang w:val="en-US"/>
        </w:rPr>
        <w:t>BELGIUM</w:t>
      </w:r>
    </w:p>
    <w:p w14:paraId="3C67E2BD" w14:textId="1B0F0E21" w:rsidR="00B448AB" w:rsidRPr="00FF6366" w:rsidRDefault="005F7787" w:rsidP="00FF6366">
      <w:pPr>
        <w:jc w:val="center"/>
        <w:rPr>
          <w:rFonts w:ascii="Roboto" w:hAnsi="Roboto"/>
          <w:b/>
          <w:bCs/>
          <w:sz w:val="28"/>
          <w:szCs w:val="28"/>
          <w:lang w:val="en-US"/>
        </w:rPr>
      </w:pPr>
      <w:r w:rsidRPr="00FF6366">
        <w:rPr>
          <w:rFonts w:ascii="Roboto" w:hAnsi="Roboto"/>
          <w:b/>
          <w:bCs/>
          <w:sz w:val="28"/>
          <w:szCs w:val="28"/>
          <w:lang w:val="en-US"/>
        </w:rPr>
        <w:t xml:space="preserve">Statement by Mrs. </w:t>
      </w:r>
      <w:proofErr w:type="spellStart"/>
      <w:r w:rsidRPr="00FF6366">
        <w:rPr>
          <w:rFonts w:ascii="Roboto" w:hAnsi="Roboto"/>
          <w:b/>
          <w:bCs/>
          <w:sz w:val="28"/>
          <w:szCs w:val="28"/>
          <w:lang w:val="en-US"/>
        </w:rPr>
        <w:t>Hadja</w:t>
      </w:r>
      <w:proofErr w:type="spellEnd"/>
      <w:r w:rsidRPr="00FF6366">
        <w:rPr>
          <w:rFonts w:ascii="Roboto" w:hAnsi="Roboto"/>
          <w:b/>
          <w:bCs/>
          <w:sz w:val="28"/>
          <w:szCs w:val="28"/>
          <w:lang w:val="en-US"/>
        </w:rPr>
        <w:t xml:space="preserve"> Lahbib, Minister of Foreign Affairs, European Affairs and Foreign Trade and the Federal</w:t>
      </w:r>
      <w:r w:rsidR="00FF6366" w:rsidRPr="00FF6366">
        <w:rPr>
          <w:rFonts w:ascii="Roboto" w:hAnsi="Roboto"/>
          <w:b/>
          <w:bCs/>
          <w:sz w:val="28"/>
          <w:szCs w:val="28"/>
          <w:lang w:val="en-US"/>
        </w:rPr>
        <w:t xml:space="preserve"> Cultural </w:t>
      </w:r>
      <w:r w:rsidRPr="00FF6366">
        <w:rPr>
          <w:rFonts w:ascii="Roboto" w:hAnsi="Roboto"/>
          <w:b/>
          <w:bCs/>
          <w:sz w:val="28"/>
          <w:szCs w:val="28"/>
          <w:lang w:val="en-US"/>
        </w:rPr>
        <w:t>Institutions</w:t>
      </w:r>
    </w:p>
    <w:p w14:paraId="5C953CC1" w14:textId="52FF422D" w:rsidR="0033686A" w:rsidRDefault="005F7787" w:rsidP="00FF6366">
      <w:pPr>
        <w:jc w:val="center"/>
        <w:rPr>
          <w:rFonts w:ascii="Roboto" w:hAnsi="Roboto"/>
          <w:b/>
          <w:bCs/>
          <w:sz w:val="28"/>
          <w:szCs w:val="28"/>
          <w:lang w:val="en-US"/>
        </w:rPr>
      </w:pPr>
      <w:r w:rsidRPr="00FF6366">
        <w:rPr>
          <w:rFonts w:ascii="Roboto" w:hAnsi="Roboto"/>
          <w:b/>
          <w:bCs/>
          <w:sz w:val="28"/>
          <w:szCs w:val="28"/>
          <w:lang w:val="en-US"/>
        </w:rPr>
        <w:t>Conference on Disarmament</w:t>
      </w:r>
    </w:p>
    <w:p w14:paraId="4C982112" w14:textId="4518FD99" w:rsidR="005F7787" w:rsidRPr="00FF6366" w:rsidRDefault="005F7787" w:rsidP="00FF6366">
      <w:pPr>
        <w:jc w:val="center"/>
        <w:rPr>
          <w:rFonts w:ascii="Roboto" w:hAnsi="Roboto"/>
          <w:b/>
          <w:bCs/>
          <w:sz w:val="28"/>
          <w:szCs w:val="28"/>
          <w:lang w:val="en-US"/>
        </w:rPr>
      </w:pPr>
      <w:r w:rsidRPr="00FF6366">
        <w:rPr>
          <w:rFonts w:ascii="Roboto" w:hAnsi="Roboto"/>
          <w:b/>
          <w:bCs/>
          <w:sz w:val="28"/>
          <w:szCs w:val="28"/>
          <w:lang w:val="en-US"/>
        </w:rPr>
        <w:t>Geneva</w:t>
      </w:r>
      <w:r w:rsidR="000D2CFB">
        <w:rPr>
          <w:rFonts w:ascii="Roboto" w:hAnsi="Roboto"/>
          <w:b/>
          <w:bCs/>
          <w:sz w:val="28"/>
          <w:szCs w:val="28"/>
          <w:lang w:val="en-US"/>
        </w:rPr>
        <w:t>,</w:t>
      </w:r>
      <w:r w:rsidRPr="00FF6366">
        <w:rPr>
          <w:rFonts w:ascii="Roboto" w:hAnsi="Roboto"/>
          <w:b/>
          <w:bCs/>
          <w:sz w:val="28"/>
          <w:szCs w:val="28"/>
          <w:lang w:val="en-US"/>
        </w:rPr>
        <w:t xml:space="preserve"> 27 February 2023</w:t>
      </w:r>
    </w:p>
    <w:p w14:paraId="70B5DC73" w14:textId="77777777" w:rsidR="005F7787" w:rsidRDefault="005F7787" w:rsidP="00FE1AD6">
      <w:pPr>
        <w:spacing w:after="120"/>
        <w:rPr>
          <w:rFonts w:ascii="Verdana" w:hAnsi="Verdana"/>
          <w:sz w:val="20"/>
          <w:szCs w:val="20"/>
          <w:lang w:val="en-US"/>
        </w:rPr>
      </w:pPr>
    </w:p>
    <w:p w14:paraId="2FFA997B" w14:textId="462ABD88" w:rsidR="00FE1AD6" w:rsidRPr="00F0090D" w:rsidRDefault="00FE1AD6" w:rsidP="00184809">
      <w:pPr>
        <w:spacing w:after="120"/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>Mr. President,</w:t>
      </w:r>
    </w:p>
    <w:p w14:paraId="6F8C135C" w14:textId="40835F3B" w:rsidR="00FE1AD6" w:rsidRPr="00F0090D" w:rsidRDefault="00890083" w:rsidP="00184809">
      <w:pPr>
        <w:spacing w:after="120"/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 xml:space="preserve">Belgium fully aligns itself with the statement </w:t>
      </w:r>
      <w:r w:rsidR="003F1B5F" w:rsidRPr="00F0090D">
        <w:rPr>
          <w:rFonts w:ascii="Roboto" w:hAnsi="Roboto"/>
          <w:lang w:val="en-US"/>
        </w:rPr>
        <w:t xml:space="preserve">on behalf of the European </w:t>
      </w:r>
      <w:r w:rsidR="004039F6" w:rsidRPr="00F0090D">
        <w:rPr>
          <w:rFonts w:ascii="Roboto" w:hAnsi="Roboto"/>
          <w:lang w:val="en-US"/>
        </w:rPr>
        <w:t>U</w:t>
      </w:r>
      <w:r w:rsidR="003F1B5F" w:rsidRPr="00F0090D">
        <w:rPr>
          <w:rFonts w:ascii="Roboto" w:hAnsi="Roboto"/>
          <w:lang w:val="en-US"/>
        </w:rPr>
        <w:t xml:space="preserve">nion which will be delivered </w:t>
      </w:r>
      <w:r w:rsidR="007B280C">
        <w:rPr>
          <w:rFonts w:ascii="Roboto" w:hAnsi="Roboto"/>
          <w:lang w:val="en-US"/>
        </w:rPr>
        <w:t>later</w:t>
      </w:r>
      <w:r w:rsidR="003F1B5F" w:rsidRPr="00F0090D">
        <w:rPr>
          <w:rFonts w:ascii="Roboto" w:hAnsi="Roboto"/>
          <w:lang w:val="en-US"/>
        </w:rPr>
        <w:t xml:space="preserve">. I will limit myself to </w:t>
      </w:r>
      <w:r w:rsidR="000C5D26" w:rsidRPr="00F0090D">
        <w:rPr>
          <w:rFonts w:ascii="Roboto" w:hAnsi="Roboto"/>
          <w:lang w:val="en-US"/>
        </w:rPr>
        <w:t>some national observations.</w:t>
      </w:r>
    </w:p>
    <w:p w14:paraId="0C71BF27" w14:textId="48D87442" w:rsidR="00FE1AD6" w:rsidRPr="00F0090D" w:rsidRDefault="00FE1AD6" w:rsidP="00184809">
      <w:pPr>
        <w:spacing w:after="120"/>
        <w:jc w:val="both"/>
        <w:rPr>
          <w:rFonts w:ascii="Roboto" w:hAnsi="Roboto"/>
        </w:rPr>
      </w:pPr>
      <w:r w:rsidRPr="00F0090D">
        <w:rPr>
          <w:rFonts w:ascii="Roboto" w:hAnsi="Roboto"/>
        </w:rPr>
        <w:t xml:space="preserve">Allow me first to wish you every success in your duties as President of the Conference on Disarmament. </w:t>
      </w:r>
      <w:r w:rsidRPr="00F0090D">
        <w:rPr>
          <w:rFonts w:ascii="Roboto" w:hAnsi="Roboto"/>
          <w:lang w:val="en-US"/>
        </w:rPr>
        <w:t>Please b</w:t>
      </w:r>
      <w:r w:rsidRPr="00F0090D">
        <w:rPr>
          <w:rFonts w:ascii="Roboto" w:hAnsi="Roboto"/>
        </w:rPr>
        <w:t>e assured of the full support of my delegation in carrying out your responsibilities.</w:t>
      </w:r>
    </w:p>
    <w:p w14:paraId="3B3ECFA7" w14:textId="368A4E07" w:rsidR="00FE1AD6" w:rsidRPr="00F0090D" w:rsidRDefault="00FE1AD6" w:rsidP="00184809">
      <w:pPr>
        <w:spacing w:after="120"/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>Mr. President,</w:t>
      </w:r>
    </w:p>
    <w:p w14:paraId="72E0442C" w14:textId="5F5FDCDB" w:rsidR="00FE1AD6" w:rsidRPr="00F0090D" w:rsidRDefault="009F7874" w:rsidP="00184809">
      <w:pPr>
        <w:spacing w:after="120"/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 xml:space="preserve">The multilateral order is in crisis. Russia has shaken its foundation by </w:t>
      </w:r>
      <w:r w:rsidR="00E51D8A" w:rsidRPr="00F0090D">
        <w:rPr>
          <w:rFonts w:ascii="Roboto" w:hAnsi="Roboto"/>
          <w:lang w:val="en-US"/>
        </w:rPr>
        <w:t>its</w:t>
      </w:r>
      <w:r w:rsidRPr="00F0090D">
        <w:rPr>
          <w:rFonts w:ascii="Roboto" w:hAnsi="Roboto"/>
          <w:lang w:val="en-US"/>
        </w:rPr>
        <w:t xml:space="preserve"> brutal invasion of Ukraine and its total disregard for </w:t>
      </w:r>
      <w:r w:rsidR="007A34ED" w:rsidRPr="00F0090D">
        <w:rPr>
          <w:rFonts w:ascii="Roboto" w:hAnsi="Roboto"/>
          <w:lang w:val="en-US"/>
        </w:rPr>
        <w:t xml:space="preserve">international law, including </w:t>
      </w:r>
      <w:r w:rsidR="000C5D26" w:rsidRPr="00F0090D">
        <w:rPr>
          <w:rFonts w:ascii="Roboto" w:hAnsi="Roboto"/>
          <w:lang w:val="en-US"/>
        </w:rPr>
        <w:t>international</w:t>
      </w:r>
      <w:r w:rsidR="007A34ED" w:rsidRPr="00F0090D">
        <w:rPr>
          <w:rFonts w:ascii="Roboto" w:hAnsi="Roboto"/>
          <w:lang w:val="en-US"/>
        </w:rPr>
        <w:t xml:space="preserve"> humanitarian law. There can be no neutrality </w:t>
      </w:r>
      <w:r w:rsidR="00CF29F7" w:rsidRPr="00F0090D">
        <w:rPr>
          <w:rFonts w:ascii="Roboto" w:hAnsi="Roboto"/>
          <w:lang w:val="en-US"/>
        </w:rPr>
        <w:t xml:space="preserve">when every tenet of international law is being violated. States should </w:t>
      </w:r>
      <w:r w:rsidR="00E070A2">
        <w:rPr>
          <w:rFonts w:ascii="Roboto" w:hAnsi="Roboto"/>
          <w:lang w:val="en-US"/>
        </w:rPr>
        <w:t xml:space="preserve">speak out and </w:t>
      </w:r>
      <w:r w:rsidR="001238F8" w:rsidRPr="00F0090D">
        <w:rPr>
          <w:rFonts w:ascii="Roboto" w:hAnsi="Roboto"/>
          <w:lang w:val="en-US"/>
        </w:rPr>
        <w:t xml:space="preserve">defend law against chaos. </w:t>
      </w:r>
    </w:p>
    <w:p w14:paraId="3D6262E7" w14:textId="5F0633C3" w:rsidR="00F0384B" w:rsidRPr="00F0090D" w:rsidRDefault="00E02811" w:rsidP="00184809">
      <w:pPr>
        <w:jc w:val="both"/>
        <w:rPr>
          <w:rFonts w:ascii="Roboto" w:hAnsi="Roboto" w:cs="Arial"/>
          <w:i/>
          <w:iCs/>
          <w:lang w:val="en-GB"/>
        </w:rPr>
      </w:pPr>
      <w:r w:rsidRPr="00F0090D">
        <w:rPr>
          <w:rFonts w:ascii="Roboto" w:hAnsi="Roboto"/>
          <w:lang w:val="en-US"/>
        </w:rPr>
        <w:t xml:space="preserve">The conference on Disarmament is part of </w:t>
      </w:r>
      <w:r w:rsidR="00B80E47" w:rsidRPr="00F0090D">
        <w:rPr>
          <w:rFonts w:ascii="Roboto" w:hAnsi="Roboto"/>
          <w:lang w:val="en-US"/>
        </w:rPr>
        <w:t>our international rules-based order</w:t>
      </w:r>
      <w:r w:rsidR="00613903" w:rsidRPr="00F0090D">
        <w:rPr>
          <w:rFonts w:ascii="Roboto" w:hAnsi="Roboto"/>
          <w:lang w:val="en-US"/>
        </w:rPr>
        <w:t xml:space="preserve">, as the sole multilateral </w:t>
      </w:r>
      <w:r w:rsidR="00473CFE" w:rsidRPr="00F0090D">
        <w:rPr>
          <w:rFonts w:ascii="Roboto" w:hAnsi="Roboto"/>
          <w:lang w:val="en-US"/>
        </w:rPr>
        <w:t>disarmament</w:t>
      </w:r>
      <w:r w:rsidR="00613903" w:rsidRPr="00F0090D">
        <w:rPr>
          <w:rFonts w:ascii="Roboto" w:hAnsi="Roboto"/>
          <w:lang w:val="en-US"/>
        </w:rPr>
        <w:t xml:space="preserve"> negotiation forum. </w:t>
      </w:r>
      <w:r w:rsidR="00E61F99" w:rsidRPr="00F0090D">
        <w:rPr>
          <w:rFonts w:ascii="Roboto" w:hAnsi="Roboto"/>
          <w:lang w:val="en-US"/>
        </w:rPr>
        <w:t xml:space="preserve">It can fall prey to </w:t>
      </w:r>
      <w:r w:rsidR="00210DBC">
        <w:rPr>
          <w:rFonts w:ascii="Roboto" w:hAnsi="Roboto"/>
          <w:lang w:val="en-US"/>
        </w:rPr>
        <w:t>institutional gridlock</w:t>
      </w:r>
      <w:r w:rsidR="00E61F99" w:rsidRPr="00F0090D">
        <w:rPr>
          <w:rFonts w:ascii="Roboto" w:hAnsi="Roboto"/>
          <w:lang w:val="en-US"/>
        </w:rPr>
        <w:t xml:space="preserve">, or it can </w:t>
      </w:r>
      <w:r w:rsidR="000C42CF" w:rsidRPr="00F0090D">
        <w:rPr>
          <w:rFonts w:ascii="Roboto" w:hAnsi="Roboto"/>
          <w:lang w:val="en-US"/>
        </w:rPr>
        <w:t>seek a</w:t>
      </w:r>
      <w:r w:rsidR="007A02EF">
        <w:rPr>
          <w:rFonts w:ascii="Roboto" w:hAnsi="Roboto"/>
          <w:lang w:val="en-US"/>
        </w:rPr>
        <w:t>n effective</w:t>
      </w:r>
      <w:r w:rsidR="000C42CF" w:rsidRPr="00F0090D">
        <w:rPr>
          <w:rFonts w:ascii="Roboto" w:hAnsi="Roboto"/>
          <w:lang w:val="en-US"/>
        </w:rPr>
        <w:t xml:space="preserve"> way forward and start to deliver on its promis</w:t>
      </w:r>
      <w:r w:rsidR="004E55FB" w:rsidRPr="00F0090D">
        <w:rPr>
          <w:rFonts w:ascii="Roboto" w:hAnsi="Roboto"/>
          <w:lang w:val="en-US"/>
        </w:rPr>
        <w:t xml:space="preserve">e. </w:t>
      </w:r>
      <w:r w:rsidR="007A02EF">
        <w:rPr>
          <w:rFonts w:ascii="Roboto" w:hAnsi="Roboto"/>
          <w:lang w:val="en-US"/>
        </w:rPr>
        <w:t>S</w:t>
      </w:r>
      <w:r w:rsidR="00712FC4" w:rsidRPr="00F0090D">
        <w:rPr>
          <w:rFonts w:ascii="Roboto" w:hAnsi="Roboto"/>
          <w:lang w:val="en-US"/>
        </w:rPr>
        <w:t>mall steps can counter defeatism. I</w:t>
      </w:r>
      <w:r w:rsidR="004E55FB" w:rsidRPr="00F0090D">
        <w:rPr>
          <w:rFonts w:ascii="Roboto" w:hAnsi="Roboto"/>
          <w:lang w:val="en-US"/>
        </w:rPr>
        <w:t xml:space="preserve">n any case, it is not by stifling debate and excluding the participation of </w:t>
      </w:r>
      <w:r w:rsidR="001D1160" w:rsidRPr="00F0090D">
        <w:rPr>
          <w:rFonts w:ascii="Roboto" w:hAnsi="Roboto"/>
          <w:lang w:val="en-US"/>
        </w:rPr>
        <w:t>observers</w:t>
      </w:r>
      <w:r w:rsidR="004E55FB" w:rsidRPr="00F0090D">
        <w:rPr>
          <w:rFonts w:ascii="Roboto" w:hAnsi="Roboto"/>
          <w:lang w:val="en-US"/>
        </w:rPr>
        <w:t xml:space="preserve"> </w:t>
      </w:r>
      <w:r w:rsidR="0095586C" w:rsidRPr="00F0090D">
        <w:rPr>
          <w:rFonts w:ascii="Roboto" w:hAnsi="Roboto"/>
          <w:lang w:val="en-US"/>
        </w:rPr>
        <w:t xml:space="preserve">that </w:t>
      </w:r>
      <w:r w:rsidR="007C54F1">
        <w:rPr>
          <w:rFonts w:ascii="Roboto" w:hAnsi="Roboto"/>
          <w:lang w:val="en-US"/>
        </w:rPr>
        <w:t>mutual</w:t>
      </w:r>
      <w:r w:rsidR="0095586C" w:rsidRPr="00F0090D">
        <w:rPr>
          <w:rFonts w:ascii="Roboto" w:hAnsi="Roboto"/>
          <w:lang w:val="en-US"/>
        </w:rPr>
        <w:t xml:space="preserve"> understanding or the </w:t>
      </w:r>
      <w:r w:rsidR="001D1160" w:rsidRPr="00F0090D">
        <w:rPr>
          <w:rFonts w:ascii="Roboto" w:hAnsi="Roboto"/>
          <w:lang w:val="en-US"/>
        </w:rPr>
        <w:t>effectiveness</w:t>
      </w:r>
      <w:r w:rsidR="0095586C" w:rsidRPr="00F0090D">
        <w:rPr>
          <w:rFonts w:ascii="Roboto" w:hAnsi="Roboto"/>
          <w:lang w:val="en-US"/>
        </w:rPr>
        <w:t xml:space="preserve"> of </w:t>
      </w:r>
      <w:r w:rsidR="007C54F1">
        <w:rPr>
          <w:rFonts w:ascii="Roboto" w:hAnsi="Roboto"/>
          <w:lang w:val="en-US"/>
        </w:rPr>
        <w:t>our</w:t>
      </w:r>
      <w:r w:rsidR="0095586C" w:rsidRPr="00F0090D">
        <w:rPr>
          <w:rFonts w:ascii="Roboto" w:hAnsi="Roboto"/>
          <w:lang w:val="en-US"/>
        </w:rPr>
        <w:t xml:space="preserve"> work will be increased</w:t>
      </w:r>
      <w:r w:rsidR="001D1160" w:rsidRPr="00F0090D">
        <w:rPr>
          <w:rFonts w:ascii="Roboto" w:hAnsi="Roboto"/>
          <w:lang w:val="en-US"/>
        </w:rPr>
        <w:t>.</w:t>
      </w:r>
      <w:r w:rsidR="00E61F99" w:rsidRPr="00F0090D">
        <w:rPr>
          <w:rFonts w:ascii="Roboto" w:hAnsi="Roboto"/>
          <w:lang w:val="en-US"/>
        </w:rPr>
        <w:t xml:space="preserve"> </w:t>
      </w:r>
      <w:r w:rsidR="00F0384B" w:rsidRPr="00F0090D">
        <w:rPr>
          <w:rFonts w:ascii="Roboto" w:hAnsi="Roboto" w:cs="Arial"/>
          <w:lang w:val="en-GB"/>
        </w:rPr>
        <w:t xml:space="preserve">We cannot accept Russia’s politically motivated approach to block the participation of </w:t>
      </w:r>
      <w:r w:rsidR="00B34A2D">
        <w:rPr>
          <w:rFonts w:ascii="Roboto" w:hAnsi="Roboto" w:cs="Arial"/>
          <w:lang w:val="en-GB"/>
        </w:rPr>
        <w:t xml:space="preserve">certain </w:t>
      </w:r>
      <w:r w:rsidR="00F0384B" w:rsidRPr="00F0090D">
        <w:rPr>
          <w:rFonts w:ascii="Roboto" w:hAnsi="Roboto" w:cs="Arial"/>
          <w:lang w:val="en-GB"/>
        </w:rPr>
        <w:t>States, international organisations and non-governmental organisations in international fora.</w:t>
      </w:r>
    </w:p>
    <w:p w14:paraId="7C01EFB9" w14:textId="77777777" w:rsidR="003E5BC1" w:rsidRPr="00F0090D" w:rsidRDefault="003E5BC1" w:rsidP="00184809">
      <w:pPr>
        <w:spacing w:after="120"/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>Mr. President,</w:t>
      </w:r>
    </w:p>
    <w:p w14:paraId="4F7278EB" w14:textId="511A6301" w:rsidR="00F22B36" w:rsidRPr="00F0090D" w:rsidRDefault="00F752A6" w:rsidP="00184809">
      <w:pPr>
        <w:jc w:val="both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Recent s</w:t>
      </w:r>
      <w:r w:rsidR="003E5BC1" w:rsidRPr="00F0090D">
        <w:rPr>
          <w:rFonts w:ascii="Roboto" w:hAnsi="Roboto"/>
          <w:lang w:val="en-US"/>
        </w:rPr>
        <w:t xml:space="preserve">cantily </w:t>
      </w:r>
      <w:r w:rsidR="002C4B94" w:rsidRPr="00F0090D">
        <w:rPr>
          <w:rFonts w:ascii="Roboto" w:hAnsi="Roboto"/>
          <w:lang w:val="en-US"/>
        </w:rPr>
        <w:t xml:space="preserve">clad nuclear threats have </w:t>
      </w:r>
      <w:r w:rsidR="009E6989" w:rsidRPr="00F0090D">
        <w:rPr>
          <w:rFonts w:ascii="Roboto" w:hAnsi="Roboto"/>
          <w:lang w:val="en-US"/>
        </w:rPr>
        <w:t>strengthe</w:t>
      </w:r>
      <w:r w:rsidR="002C4B94" w:rsidRPr="00F0090D">
        <w:rPr>
          <w:rFonts w:ascii="Roboto" w:hAnsi="Roboto"/>
          <w:lang w:val="en-US"/>
        </w:rPr>
        <w:t xml:space="preserve">ned our </w:t>
      </w:r>
      <w:r w:rsidR="0049005A" w:rsidRPr="00F0090D">
        <w:rPr>
          <w:rFonts w:ascii="Roboto" w:hAnsi="Roboto"/>
          <w:lang w:val="en-US"/>
        </w:rPr>
        <w:t xml:space="preserve">understanding that </w:t>
      </w:r>
      <w:r w:rsidR="00D6195A" w:rsidRPr="00F0090D">
        <w:rPr>
          <w:rFonts w:ascii="Roboto" w:hAnsi="Roboto"/>
          <w:lang w:val="en-US"/>
        </w:rPr>
        <w:t>allowing</w:t>
      </w:r>
      <w:r w:rsidR="007F06CD" w:rsidRPr="00F0090D">
        <w:rPr>
          <w:rFonts w:ascii="Roboto" w:hAnsi="Roboto"/>
          <w:lang w:val="en-US"/>
        </w:rPr>
        <w:t xml:space="preserve"> the nuclear sword of Damocles </w:t>
      </w:r>
      <w:r w:rsidR="00D6195A" w:rsidRPr="00F0090D">
        <w:rPr>
          <w:rFonts w:ascii="Roboto" w:hAnsi="Roboto"/>
          <w:lang w:val="en-US"/>
        </w:rPr>
        <w:t>to</w:t>
      </w:r>
      <w:r w:rsidR="00BE0BE0" w:rsidRPr="00F0090D">
        <w:rPr>
          <w:rFonts w:ascii="Roboto" w:hAnsi="Roboto"/>
          <w:lang w:val="en-US"/>
        </w:rPr>
        <w:t xml:space="preserve"> forever </w:t>
      </w:r>
      <w:r w:rsidR="00D6195A" w:rsidRPr="00F0090D">
        <w:rPr>
          <w:rFonts w:ascii="Roboto" w:hAnsi="Roboto"/>
          <w:lang w:val="en-US"/>
        </w:rPr>
        <w:t xml:space="preserve">hang </w:t>
      </w:r>
      <w:r w:rsidR="007F06CD" w:rsidRPr="00F0090D">
        <w:rPr>
          <w:rFonts w:ascii="Roboto" w:hAnsi="Roboto"/>
          <w:lang w:val="en-US"/>
        </w:rPr>
        <w:t xml:space="preserve">above our heads is no recipe </w:t>
      </w:r>
      <w:r w:rsidR="00292C06" w:rsidRPr="00F0090D">
        <w:rPr>
          <w:rFonts w:ascii="Roboto" w:hAnsi="Roboto"/>
          <w:lang w:val="en-US"/>
        </w:rPr>
        <w:t xml:space="preserve">for stability and peace. </w:t>
      </w:r>
      <w:r w:rsidR="000C7130" w:rsidRPr="00F0090D">
        <w:rPr>
          <w:rFonts w:ascii="Roboto" w:hAnsi="Roboto"/>
          <w:lang w:val="en-US"/>
        </w:rPr>
        <w:t>While our goal of a nuclear weapon</w:t>
      </w:r>
      <w:r w:rsidR="00BE0BE0" w:rsidRPr="00F0090D">
        <w:rPr>
          <w:rFonts w:ascii="Roboto" w:hAnsi="Roboto"/>
          <w:lang w:val="en-US"/>
        </w:rPr>
        <w:t>s</w:t>
      </w:r>
      <w:r w:rsidR="000C7130" w:rsidRPr="00F0090D">
        <w:rPr>
          <w:rFonts w:ascii="Roboto" w:hAnsi="Roboto"/>
          <w:lang w:val="en-US"/>
        </w:rPr>
        <w:t xml:space="preserve">-free world </w:t>
      </w:r>
      <w:r w:rsidR="00A16F1D" w:rsidRPr="00F0090D">
        <w:rPr>
          <w:rFonts w:ascii="Roboto" w:hAnsi="Roboto"/>
          <w:lang w:val="en-US"/>
        </w:rPr>
        <w:t>may remain distant, a</w:t>
      </w:r>
      <w:r w:rsidR="00292C06" w:rsidRPr="00F0090D">
        <w:rPr>
          <w:rFonts w:ascii="Roboto" w:hAnsi="Roboto"/>
          <w:lang w:val="en-US"/>
        </w:rPr>
        <w:t xml:space="preserve">s </w:t>
      </w:r>
      <w:r w:rsidR="00A16F1D" w:rsidRPr="00F0090D">
        <w:rPr>
          <w:rFonts w:ascii="Roboto" w:hAnsi="Roboto"/>
          <w:lang w:val="en-US"/>
        </w:rPr>
        <w:t xml:space="preserve">an absolute </w:t>
      </w:r>
      <w:r w:rsidR="00292C06" w:rsidRPr="00F0090D">
        <w:rPr>
          <w:rFonts w:ascii="Roboto" w:hAnsi="Roboto"/>
          <w:lang w:val="en-US"/>
        </w:rPr>
        <w:t>minimum</w:t>
      </w:r>
      <w:r w:rsidR="00A16F1D" w:rsidRPr="00F0090D">
        <w:rPr>
          <w:rFonts w:ascii="Roboto" w:hAnsi="Roboto"/>
          <w:lang w:val="en-US"/>
        </w:rPr>
        <w:t xml:space="preserve">, further expansion of </w:t>
      </w:r>
      <w:r w:rsidR="00B537E6" w:rsidRPr="00F0090D">
        <w:rPr>
          <w:rFonts w:ascii="Roboto" w:hAnsi="Roboto"/>
          <w:lang w:val="en-US"/>
        </w:rPr>
        <w:t xml:space="preserve">existing nuclear arsenals should be anathema. This requires </w:t>
      </w:r>
      <w:r w:rsidR="00BE0BE0" w:rsidRPr="00F0090D">
        <w:rPr>
          <w:rFonts w:ascii="Roboto" w:hAnsi="Roboto"/>
          <w:lang w:val="en-US"/>
        </w:rPr>
        <w:t xml:space="preserve">China, </w:t>
      </w:r>
      <w:r w:rsidR="00B537E6" w:rsidRPr="00F0090D">
        <w:rPr>
          <w:rFonts w:ascii="Roboto" w:hAnsi="Roboto"/>
          <w:lang w:val="en-US"/>
        </w:rPr>
        <w:t xml:space="preserve">the only nuclear weapon State </w:t>
      </w:r>
      <w:r w:rsidR="00B328C3" w:rsidRPr="00F0090D">
        <w:rPr>
          <w:rFonts w:ascii="Roboto" w:hAnsi="Roboto"/>
          <w:lang w:val="en-US"/>
        </w:rPr>
        <w:t>still increasing its warhead stockpile</w:t>
      </w:r>
      <w:r w:rsidR="00BE0BE0" w:rsidRPr="00F0090D">
        <w:rPr>
          <w:rFonts w:ascii="Roboto" w:hAnsi="Roboto"/>
          <w:lang w:val="en-US"/>
        </w:rPr>
        <w:t>,</w:t>
      </w:r>
      <w:r w:rsidR="00B328C3" w:rsidRPr="00F0090D">
        <w:rPr>
          <w:rFonts w:ascii="Roboto" w:hAnsi="Roboto"/>
          <w:lang w:val="en-US"/>
        </w:rPr>
        <w:t xml:space="preserve"> to shift </w:t>
      </w:r>
      <w:r w:rsidR="00BE0BE0" w:rsidRPr="00F0090D">
        <w:rPr>
          <w:rFonts w:ascii="Roboto" w:hAnsi="Roboto"/>
          <w:lang w:val="en-US"/>
        </w:rPr>
        <w:t xml:space="preserve">its </w:t>
      </w:r>
      <w:r w:rsidR="00B328C3" w:rsidRPr="00F0090D">
        <w:rPr>
          <w:rFonts w:ascii="Roboto" w:hAnsi="Roboto"/>
          <w:lang w:val="en-US"/>
        </w:rPr>
        <w:t>course</w:t>
      </w:r>
      <w:r w:rsidR="00C77855" w:rsidRPr="00F0090D">
        <w:rPr>
          <w:rFonts w:ascii="Roboto" w:hAnsi="Roboto"/>
          <w:lang w:val="en-US"/>
        </w:rPr>
        <w:t xml:space="preserve">. </w:t>
      </w:r>
      <w:r w:rsidR="00601298" w:rsidRPr="00F0090D">
        <w:rPr>
          <w:rFonts w:ascii="Roboto" w:hAnsi="Roboto"/>
          <w:lang w:val="en-US"/>
        </w:rPr>
        <w:t xml:space="preserve">This policy reversal should be cemented by </w:t>
      </w:r>
      <w:r w:rsidR="005442BB" w:rsidRPr="00F0090D">
        <w:rPr>
          <w:rFonts w:ascii="Roboto" w:hAnsi="Roboto"/>
          <w:lang w:val="en-US"/>
        </w:rPr>
        <w:t xml:space="preserve">a clear moratorium on the production of fissile material for nuclear weapons use. </w:t>
      </w:r>
      <w:r w:rsidR="001B2E9C" w:rsidRPr="00F0090D">
        <w:rPr>
          <w:rFonts w:ascii="Roboto" w:hAnsi="Roboto"/>
          <w:lang w:val="en-US"/>
        </w:rPr>
        <w:t xml:space="preserve">The two nuclear superpowers, for their part, should </w:t>
      </w:r>
      <w:r w:rsidR="008C5741" w:rsidRPr="00F0090D">
        <w:rPr>
          <w:rFonts w:ascii="Roboto" w:hAnsi="Roboto"/>
          <w:lang w:val="en-US"/>
        </w:rPr>
        <w:t xml:space="preserve">retain the acquis of New START and expand its benefits through a follow-on agreement. This requires Russia to return to full compliance with the Treaty and to allow </w:t>
      </w:r>
      <w:r w:rsidR="00213853" w:rsidRPr="00F0090D">
        <w:rPr>
          <w:rFonts w:ascii="Roboto" w:hAnsi="Roboto"/>
          <w:lang w:val="en-US"/>
        </w:rPr>
        <w:t xml:space="preserve">inspections its </w:t>
      </w:r>
      <w:r w:rsidR="00213853" w:rsidRPr="00F0090D">
        <w:rPr>
          <w:rFonts w:ascii="Roboto" w:hAnsi="Roboto"/>
          <w:lang w:val="en-US"/>
        </w:rPr>
        <w:lastRenderedPageBreak/>
        <w:t xml:space="preserve">territory. </w:t>
      </w:r>
      <w:r w:rsidR="0082711D">
        <w:rPr>
          <w:rFonts w:ascii="Roboto" w:hAnsi="Roboto"/>
          <w:lang w:val="en-US"/>
        </w:rPr>
        <w:t xml:space="preserve">Russia’s </w:t>
      </w:r>
      <w:r w:rsidR="00F15040">
        <w:rPr>
          <w:rFonts w:ascii="Roboto" w:hAnsi="Roboto"/>
          <w:lang w:val="en-US"/>
        </w:rPr>
        <w:t xml:space="preserve">decision to </w:t>
      </w:r>
      <w:r w:rsidR="009C3039">
        <w:rPr>
          <w:rFonts w:ascii="Roboto" w:hAnsi="Roboto"/>
          <w:lang w:val="en-US"/>
        </w:rPr>
        <w:t>“</w:t>
      </w:r>
      <w:r w:rsidR="00F15040">
        <w:rPr>
          <w:rFonts w:ascii="Roboto" w:hAnsi="Roboto"/>
          <w:lang w:val="en-US"/>
        </w:rPr>
        <w:t>suspend</w:t>
      </w:r>
      <w:r w:rsidR="009C3039">
        <w:rPr>
          <w:rFonts w:ascii="Roboto" w:hAnsi="Roboto"/>
          <w:lang w:val="en-US"/>
        </w:rPr>
        <w:t>”</w:t>
      </w:r>
      <w:r w:rsidR="00F15040">
        <w:rPr>
          <w:rFonts w:ascii="Roboto" w:hAnsi="Roboto"/>
          <w:lang w:val="en-US"/>
        </w:rPr>
        <w:t xml:space="preserve"> its participation in New START </w:t>
      </w:r>
      <w:r w:rsidR="00793931">
        <w:rPr>
          <w:rFonts w:ascii="Roboto" w:hAnsi="Roboto"/>
          <w:lang w:val="en-US"/>
        </w:rPr>
        <w:t>is deeply worrying.</w:t>
      </w:r>
      <w:r w:rsidR="00F15040">
        <w:rPr>
          <w:rFonts w:ascii="Roboto" w:hAnsi="Roboto"/>
          <w:lang w:val="en-US"/>
        </w:rPr>
        <w:t xml:space="preserve"> </w:t>
      </w:r>
      <w:r w:rsidR="00213853" w:rsidRPr="00F0090D">
        <w:rPr>
          <w:rFonts w:ascii="Roboto" w:hAnsi="Roboto"/>
          <w:lang w:val="en-US"/>
        </w:rPr>
        <w:t xml:space="preserve">We </w:t>
      </w:r>
      <w:r w:rsidR="00793931">
        <w:rPr>
          <w:rFonts w:ascii="Roboto" w:hAnsi="Roboto"/>
          <w:lang w:val="en-US"/>
        </w:rPr>
        <w:t xml:space="preserve">urge </w:t>
      </w:r>
      <w:r w:rsidR="00213853" w:rsidRPr="00F0090D">
        <w:rPr>
          <w:rFonts w:ascii="Roboto" w:hAnsi="Roboto"/>
          <w:lang w:val="en-US"/>
        </w:rPr>
        <w:t xml:space="preserve">Russia </w:t>
      </w:r>
      <w:r w:rsidR="001D72B5">
        <w:rPr>
          <w:rFonts w:ascii="Roboto" w:hAnsi="Roboto"/>
          <w:lang w:val="en-US"/>
        </w:rPr>
        <w:t xml:space="preserve">to </w:t>
      </w:r>
      <w:r w:rsidR="00C0762D">
        <w:rPr>
          <w:rFonts w:ascii="Roboto" w:hAnsi="Roboto"/>
          <w:lang w:val="en-US"/>
        </w:rPr>
        <w:t>rescind its decision</w:t>
      </w:r>
      <w:r w:rsidR="004C0AA9">
        <w:rPr>
          <w:rFonts w:ascii="Roboto" w:hAnsi="Roboto"/>
          <w:lang w:val="en-US"/>
        </w:rPr>
        <w:t>.</w:t>
      </w:r>
      <w:r w:rsidR="00F22B36" w:rsidRPr="00F0090D">
        <w:rPr>
          <w:rFonts w:ascii="Roboto" w:hAnsi="Roboto"/>
          <w:lang w:val="en-US"/>
        </w:rPr>
        <w:t xml:space="preserve"> </w:t>
      </w:r>
    </w:p>
    <w:p w14:paraId="0CC2492D" w14:textId="5BEC3F4F" w:rsidR="00F22B36" w:rsidRPr="00F0090D" w:rsidRDefault="00E00A74" w:rsidP="00184809">
      <w:pPr>
        <w:jc w:val="both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T</w:t>
      </w:r>
      <w:r w:rsidR="000A02A3" w:rsidRPr="00F0090D">
        <w:rPr>
          <w:rFonts w:ascii="Roboto" w:hAnsi="Roboto"/>
          <w:lang w:val="en-US"/>
        </w:rPr>
        <w:t xml:space="preserve">he </w:t>
      </w:r>
      <w:proofErr w:type="spellStart"/>
      <w:r w:rsidR="000A02A3" w:rsidRPr="00F0090D">
        <w:rPr>
          <w:rFonts w:ascii="Roboto" w:hAnsi="Roboto"/>
          <w:lang w:val="en-US"/>
        </w:rPr>
        <w:t>Non-Proliferation</w:t>
      </w:r>
      <w:proofErr w:type="spellEnd"/>
      <w:r w:rsidR="000A02A3" w:rsidRPr="00F0090D">
        <w:rPr>
          <w:rFonts w:ascii="Roboto" w:hAnsi="Roboto"/>
          <w:lang w:val="en-US"/>
        </w:rPr>
        <w:t xml:space="preserve"> </w:t>
      </w:r>
      <w:r w:rsidR="00A15A2B" w:rsidRPr="00F0090D">
        <w:rPr>
          <w:rFonts w:ascii="Roboto" w:hAnsi="Roboto"/>
          <w:lang w:val="en-US"/>
        </w:rPr>
        <w:t>Treaty</w:t>
      </w:r>
      <w:r w:rsidR="000A02A3" w:rsidRPr="00F0090D">
        <w:rPr>
          <w:rFonts w:ascii="Roboto" w:hAnsi="Roboto"/>
          <w:lang w:val="en-US"/>
        </w:rPr>
        <w:t xml:space="preserve"> </w:t>
      </w:r>
      <w:r>
        <w:rPr>
          <w:rFonts w:ascii="Roboto" w:hAnsi="Roboto"/>
          <w:lang w:val="en-US"/>
        </w:rPr>
        <w:t>remains our beacon</w:t>
      </w:r>
      <w:r w:rsidR="00BC6300">
        <w:rPr>
          <w:rFonts w:ascii="Roboto" w:hAnsi="Roboto"/>
          <w:lang w:val="en-US"/>
        </w:rPr>
        <w:t>, but its implementation cannot be completed without its universalization</w:t>
      </w:r>
      <w:r w:rsidR="000A02A3" w:rsidRPr="00F0090D">
        <w:rPr>
          <w:rFonts w:ascii="Roboto" w:hAnsi="Roboto"/>
          <w:lang w:val="en-US"/>
        </w:rPr>
        <w:t>. The</w:t>
      </w:r>
      <w:r w:rsidR="00754253">
        <w:rPr>
          <w:rFonts w:ascii="Roboto" w:hAnsi="Roboto"/>
          <w:lang w:val="en-US"/>
        </w:rPr>
        <w:t xml:space="preserve"> States still outside the regime</w:t>
      </w:r>
      <w:r w:rsidR="000A02A3" w:rsidRPr="00F0090D">
        <w:rPr>
          <w:rFonts w:ascii="Roboto" w:hAnsi="Roboto"/>
          <w:lang w:val="en-US"/>
        </w:rPr>
        <w:t xml:space="preserve"> should understand </w:t>
      </w:r>
      <w:r w:rsidR="00DF00CC" w:rsidRPr="00F0090D">
        <w:rPr>
          <w:rFonts w:ascii="Roboto" w:hAnsi="Roboto"/>
          <w:lang w:val="en-US"/>
        </w:rPr>
        <w:t xml:space="preserve">that accession to the NPT </w:t>
      </w:r>
      <w:r w:rsidR="00A15A2B" w:rsidRPr="00F0090D">
        <w:rPr>
          <w:rFonts w:ascii="Roboto" w:hAnsi="Roboto"/>
          <w:lang w:val="en-US"/>
        </w:rPr>
        <w:t>serves</w:t>
      </w:r>
      <w:r w:rsidR="00DF00CC" w:rsidRPr="00F0090D">
        <w:rPr>
          <w:rFonts w:ascii="Roboto" w:hAnsi="Roboto"/>
          <w:lang w:val="en-US"/>
        </w:rPr>
        <w:t xml:space="preserve"> their self-interest and constitutes a prerequisite for global peace and security.</w:t>
      </w:r>
    </w:p>
    <w:p w14:paraId="491E9482" w14:textId="3ADF2F95" w:rsidR="00B51873" w:rsidRPr="00F0090D" w:rsidRDefault="00B51873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 xml:space="preserve">A world without nuclear weapons will not emerge in a world where nuclear tests are carried out. We need a legally binding and universal standard, as well as an internationally recognized and effective verification mechanism. </w:t>
      </w:r>
      <w:r w:rsidR="00F9369F">
        <w:rPr>
          <w:rFonts w:ascii="Roboto" w:hAnsi="Roboto"/>
          <w:lang w:val="en-US"/>
        </w:rPr>
        <w:t>Only</w:t>
      </w:r>
      <w:r w:rsidRPr="00F0090D">
        <w:rPr>
          <w:rFonts w:ascii="Roboto" w:hAnsi="Roboto"/>
          <w:lang w:val="en-US"/>
        </w:rPr>
        <w:t xml:space="preserve"> the CTBT</w:t>
      </w:r>
      <w:r w:rsidR="00F9369F">
        <w:rPr>
          <w:rFonts w:ascii="Roboto" w:hAnsi="Roboto"/>
          <w:lang w:val="en-US"/>
        </w:rPr>
        <w:t xml:space="preserve"> offers this</w:t>
      </w:r>
      <w:r w:rsidRPr="00F0090D">
        <w:rPr>
          <w:rFonts w:ascii="Roboto" w:hAnsi="Roboto"/>
          <w:lang w:val="en-US"/>
        </w:rPr>
        <w:t xml:space="preserve">. We </w:t>
      </w:r>
      <w:r w:rsidR="002C51F7">
        <w:rPr>
          <w:rFonts w:ascii="Roboto" w:hAnsi="Roboto"/>
          <w:lang w:val="en-US"/>
        </w:rPr>
        <w:t>ur</w:t>
      </w:r>
      <w:r w:rsidRPr="00F0090D">
        <w:rPr>
          <w:rFonts w:ascii="Roboto" w:hAnsi="Roboto"/>
          <w:lang w:val="en-US"/>
        </w:rPr>
        <w:t>ge all States to accede to this essential Treaty. We welcome the recent spate of accessions to the Treaty</w:t>
      </w:r>
      <w:r w:rsidR="009D7AFE" w:rsidRPr="00F0090D">
        <w:rPr>
          <w:rFonts w:ascii="Roboto" w:hAnsi="Roboto"/>
          <w:lang w:val="en-US"/>
        </w:rPr>
        <w:t xml:space="preserve">, </w:t>
      </w:r>
      <w:r w:rsidR="000B256A" w:rsidRPr="00F0090D">
        <w:rPr>
          <w:rFonts w:ascii="Roboto" w:hAnsi="Roboto"/>
          <w:lang w:val="en-US"/>
        </w:rPr>
        <w:t>which continues t</w:t>
      </w:r>
      <w:r w:rsidR="009D7AFE" w:rsidRPr="00F0090D">
        <w:rPr>
          <w:rFonts w:ascii="Roboto" w:hAnsi="Roboto"/>
          <w:lang w:val="en-US"/>
        </w:rPr>
        <w:t>his year</w:t>
      </w:r>
      <w:r w:rsidR="000B256A" w:rsidRPr="00F0090D">
        <w:rPr>
          <w:rFonts w:ascii="Roboto" w:hAnsi="Roboto"/>
          <w:lang w:val="en-US"/>
        </w:rPr>
        <w:t>. W</w:t>
      </w:r>
      <w:r w:rsidRPr="00F0090D">
        <w:rPr>
          <w:rFonts w:ascii="Roboto" w:hAnsi="Roboto"/>
          <w:lang w:val="en-US"/>
        </w:rPr>
        <w:t xml:space="preserve">e commend Executive Secretary Floyd for his universalization efforts. </w:t>
      </w:r>
      <w:r w:rsidR="004E2C31" w:rsidRPr="00F0090D">
        <w:rPr>
          <w:rFonts w:ascii="Roboto" w:hAnsi="Roboto"/>
          <w:lang w:val="en-US"/>
        </w:rPr>
        <w:t>W</w:t>
      </w:r>
      <w:r w:rsidR="00430F9C" w:rsidRPr="00F0090D">
        <w:rPr>
          <w:rFonts w:ascii="Roboto" w:hAnsi="Roboto"/>
          <w:lang w:val="en-US"/>
        </w:rPr>
        <w:t>ith</w:t>
      </w:r>
      <w:r w:rsidR="004E2C31" w:rsidRPr="00F0090D">
        <w:rPr>
          <w:rFonts w:ascii="Roboto" w:hAnsi="Roboto"/>
          <w:lang w:val="en-US"/>
        </w:rPr>
        <w:t xml:space="preserve"> </w:t>
      </w:r>
      <w:r w:rsidR="0014738C" w:rsidRPr="00F0090D">
        <w:rPr>
          <w:rFonts w:ascii="Roboto" w:hAnsi="Roboto"/>
          <w:lang w:val="en-US"/>
        </w:rPr>
        <w:t>the CTBT-mem</w:t>
      </w:r>
      <w:r w:rsidR="008B51BA" w:rsidRPr="00F0090D">
        <w:rPr>
          <w:rFonts w:ascii="Roboto" w:hAnsi="Roboto"/>
          <w:lang w:val="en-US"/>
        </w:rPr>
        <w:t>bership continu</w:t>
      </w:r>
      <w:r w:rsidR="00430F9C" w:rsidRPr="00F0090D">
        <w:rPr>
          <w:rFonts w:ascii="Roboto" w:hAnsi="Roboto"/>
          <w:lang w:val="en-US"/>
        </w:rPr>
        <w:t>ing</w:t>
      </w:r>
      <w:r w:rsidR="008B51BA" w:rsidRPr="00F0090D">
        <w:rPr>
          <w:rFonts w:ascii="Roboto" w:hAnsi="Roboto"/>
          <w:lang w:val="en-US"/>
        </w:rPr>
        <w:t xml:space="preserve"> to increase, </w:t>
      </w:r>
      <w:r w:rsidR="00430F9C" w:rsidRPr="00F0090D">
        <w:rPr>
          <w:rFonts w:ascii="Roboto" w:hAnsi="Roboto"/>
          <w:lang w:val="en-US"/>
        </w:rPr>
        <w:t xml:space="preserve">arguments for staying outside  this norm </w:t>
      </w:r>
      <w:r w:rsidR="00AE566C" w:rsidRPr="00F0090D">
        <w:rPr>
          <w:rFonts w:ascii="Roboto" w:hAnsi="Roboto"/>
          <w:lang w:val="en-US"/>
        </w:rPr>
        <w:t>ring more and more hollow. It is e</w:t>
      </w:r>
      <w:r w:rsidR="007209FC" w:rsidRPr="00F0090D">
        <w:rPr>
          <w:rFonts w:ascii="Roboto" w:hAnsi="Roboto"/>
          <w:lang w:val="en-US"/>
        </w:rPr>
        <w:t xml:space="preserve">specially incumbent upon those States with new or existing nuclear </w:t>
      </w:r>
      <w:proofErr w:type="spellStart"/>
      <w:r w:rsidR="007209FC" w:rsidRPr="00F0090D">
        <w:rPr>
          <w:rFonts w:ascii="Roboto" w:hAnsi="Roboto"/>
          <w:lang w:val="en-US"/>
        </w:rPr>
        <w:t>programmes</w:t>
      </w:r>
      <w:proofErr w:type="spellEnd"/>
      <w:r w:rsidR="007209FC" w:rsidRPr="00F0090D">
        <w:rPr>
          <w:rFonts w:ascii="Roboto" w:hAnsi="Roboto"/>
          <w:lang w:val="en-US"/>
        </w:rPr>
        <w:t xml:space="preserve"> to </w:t>
      </w:r>
      <w:r w:rsidR="00B67F0F" w:rsidRPr="00F0090D">
        <w:rPr>
          <w:rFonts w:ascii="Roboto" w:hAnsi="Roboto"/>
          <w:lang w:val="en-US"/>
        </w:rPr>
        <w:t>accept a legally binding end to nuclear testing</w:t>
      </w:r>
      <w:r w:rsidR="001B00C7" w:rsidRPr="00F0090D">
        <w:rPr>
          <w:rFonts w:ascii="Roboto" w:hAnsi="Roboto"/>
          <w:lang w:val="en-US"/>
        </w:rPr>
        <w:t xml:space="preserve">. </w:t>
      </w:r>
      <w:r w:rsidR="00D8341A" w:rsidRPr="00F0090D">
        <w:rPr>
          <w:rFonts w:ascii="Roboto" w:hAnsi="Roboto"/>
          <w:lang w:val="en-US"/>
        </w:rPr>
        <w:t xml:space="preserve">No State should wait for the action of another State to do the right thing. </w:t>
      </w:r>
    </w:p>
    <w:p w14:paraId="2BC6666F" w14:textId="08272843" w:rsidR="00B51873" w:rsidRPr="00F0090D" w:rsidRDefault="00B51873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>Mr. President,</w:t>
      </w:r>
    </w:p>
    <w:p w14:paraId="5079F69B" w14:textId="31C43B0D" w:rsidR="00FB4881" w:rsidRDefault="003C47B9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 xml:space="preserve">While we struggle curbing arms proliferation on earth, the expanding exploration of space </w:t>
      </w:r>
      <w:r w:rsidR="001B4169" w:rsidRPr="00F0090D">
        <w:rPr>
          <w:rFonts w:ascii="Roboto" w:hAnsi="Roboto"/>
          <w:lang w:val="en-US"/>
        </w:rPr>
        <w:t xml:space="preserve">presents us with new challenges. As on earth, civilian applications can be used for </w:t>
      </w:r>
      <w:r w:rsidR="00A15A2B" w:rsidRPr="00F0090D">
        <w:rPr>
          <w:rFonts w:ascii="Roboto" w:hAnsi="Roboto"/>
          <w:lang w:val="en-US"/>
        </w:rPr>
        <w:t>military</w:t>
      </w:r>
      <w:r w:rsidR="001B4169" w:rsidRPr="00F0090D">
        <w:rPr>
          <w:rFonts w:ascii="Roboto" w:hAnsi="Roboto"/>
          <w:lang w:val="en-US"/>
        </w:rPr>
        <w:t xml:space="preserve"> </w:t>
      </w:r>
      <w:r w:rsidR="00A15A2B" w:rsidRPr="00F0090D">
        <w:rPr>
          <w:rFonts w:ascii="Roboto" w:hAnsi="Roboto"/>
          <w:lang w:val="en-US"/>
        </w:rPr>
        <w:t>applications</w:t>
      </w:r>
      <w:r w:rsidR="001B4169" w:rsidRPr="00F0090D">
        <w:rPr>
          <w:rFonts w:ascii="Roboto" w:hAnsi="Roboto"/>
          <w:lang w:val="en-US"/>
        </w:rPr>
        <w:t xml:space="preserve">. </w:t>
      </w:r>
      <w:r w:rsidR="00CB4960" w:rsidRPr="00F0090D">
        <w:rPr>
          <w:rFonts w:ascii="Roboto" w:hAnsi="Roboto"/>
          <w:lang w:val="en-US"/>
        </w:rPr>
        <w:t xml:space="preserve">Russia’s destructive test of a </w:t>
      </w:r>
      <w:r w:rsidR="00A15A2B" w:rsidRPr="00F0090D">
        <w:rPr>
          <w:rFonts w:ascii="Roboto" w:hAnsi="Roboto"/>
          <w:lang w:val="en-US"/>
        </w:rPr>
        <w:t>direct</w:t>
      </w:r>
      <w:r w:rsidR="00CB4960" w:rsidRPr="00F0090D">
        <w:rPr>
          <w:rFonts w:ascii="Roboto" w:hAnsi="Roboto"/>
          <w:lang w:val="en-US"/>
        </w:rPr>
        <w:t xml:space="preserve">-ascent anti-satellite missile in 2021 illustrates the pressing need to move forward on setting norms on responsible </w:t>
      </w:r>
      <w:r w:rsidR="00A15A2B" w:rsidRPr="00F0090D">
        <w:rPr>
          <w:rFonts w:ascii="Roboto" w:hAnsi="Roboto"/>
          <w:lang w:val="en-US"/>
        </w:rPr>
        <w:t>behavior</w:t>
      </w:r>
      <w:r w:rsidR="00CB4960" w:rsidRPr="00F0090D">
        <w:rPr>
          <w:rFonts w:ascii="Roboto" w:hAnsi="Roboto"/>
          <w:lang w:val="en-US"/>
        </w:rPr>
        <w:t xml:space="preserve"> in outer space. </w:t>
      </w:r>
      <w:r w:rsidR="00FF07B9" w:rsidRPr="00F0090D">
        <w:rPr>
          <w:rFonts w:ascii="Roboto" w:hAnsi="Roboto"/>
          <w:lang w:val="en-US"/>
        </w:rPr>
        <w:t>A commitment to not conduct such tests</w:t>
      </w:r>
      <w:r w:rsidR="004647CC">
        <w:rPr>
          <w:rFonts w:ascii="Roboto" w:hAnsi="Roboto"/>
          <w:lang w:val="en-US"/>
        </w:rPr>
        <w:t xml:space="preserve"> </w:t>
      </w:r>
      <w:r w:rsidR="00FF07B9" w:rsidRPr="00F0090D">
        <w:rPr>
          <w:rFonts w:ascii="Roboto" w:hAnsi="Roboto"/>
          <w:lang w:val="en-US"/>
        </w:rPr>
        <w:t>is an essential step in this regard.</w:t>
      </w:r>
      <w:r w:rsidR="00FB4881">
        <w:rPr>
          <w:rFonts w:ascii="Roboto" w:hAnsi="Roboto"/>
          <w:lang w:val="en-US"/>
        </w:rPr>
        <w:t xml:space="preserve"> </w:t>
      </w:r>
      <w:r w:rsidR="00FB4881" w:rsidRPr="00A616B2">
        <w:rPr>
          <w:rFonts w:ascii="Roboto" w:hAnsi="Roboto"/>
          <w:lang w:val="en-US"/>
        </w:rPr>
        <w:t>T</w:t>
      </w:r>
      <w:proofErr w:type="spellStart"/>
      <w:r w:rsidR="00FB4881" w:rsidRPr="00A616B2">
        <w:rPr>
          <w:rFonts w:ascii="Roboto" w:hAnsi="Roboto"/>
        </w:rPr>
        <w:t>ransparency</w:t>
      </w:r>
      <w:proofErr w:type="spellEnd"/>
      <w:r w:rsidR="00FB4881" w:rsidRPr="00A616B2">
        <w:rPr>
          <w:rFonts w:ascii="Roboto" w:hAnsi="Roboto"/>
        </w:rPr>
        <w:t xml:space="preserve"> and confidence-building measures can reduce</w:t>
      </w:r>
      <w:r w:rsidR="00964930">
        <w:rPr>
          <w:rFonts w:ascii="Roboto" w:hAnsi="Roboto"/>
          <w:lang w:val="en-US"/>
        </w:rPr>
        <w:t xml:space="preserve"> </w:t>
      </w:r>
      <w:r w:rsidR="00FB4881" w:rsidRPr="00A616B2">
        <w:rPr>
          <w:rFonts w:ascii="Roboto" w:hAnsi="Roboto"/>
        </w:rPr>
        <w:t>misunderstandings</w:t>
      </w:r>
      <w:r w:rsidR="00964930">
        <w:rPr>
          <w:rFonts w:ascii="Roboto" w:hAnsi="Roboto"/>
          <w:lang w:val="en-US"/>
        </w:rPr>
        <w:t xml:space="preserve"> </w:t>
      </w:r>
      <w:r w:rsidR="00FB4881" w:rsidRPr="00A616B2">
        <w:rPr>
          <w:rFonts w:ascii="Roboto" w:hAnsi="Roboto"/>
        </w:rPr>
        <w:t>with regard to the activities and intentions of States in outer space</w:t>
      </w:r>
      <w:r w:rsidR="00243ACD">
        <w:rPr>
          <w:rFonts w:ascii="Roboto" w:hAnsi="Roboto"/>
          <w:lang w:val="en-US"/>
        </w:rPr>
        <w:t xml:space="preserve">. They </w:t>
      </w:r>
      <w:r w:rsidR="00FB4881" w:rsidRPr="00A616B2">
        <w:rPr>
          <w:rFonts w:ascii="Roboto" w:hAnsi="Roboto"/>
        </w:rPr>
        <w:t>are an important stepping-stone towards reaching a more comprehensive agreement on the sensitive issue of preventing an arms race in outer space</w:t>
      </w:r>
      <w:r w:rsidR="00FB4881">
        <w:t>.</w:t>
      </w:r>
    </w:p>
    <w:p w14:paraId="0ABC3CBE" w14:textId="3C8EBEFC" w:rsidR="00D466F7" w:rsidRPr="00F0090D" w:rsidRDefault="00D466F7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>Mr. President,</w:t>
      </w:r>
    </w:p>
    <w:p w14:paraId="4143A632" w14:textId="277C1123" w:rsidR="00D466F7" w:rsidRPr="00F0090D" w:rsidRDefault="00D466F7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 xml:space="preserve">Despite your efforts, and those of your predecessor, the Conference was unable to adopt a decision on </w:t>
      </w:r>
      <w:r w:rsidR="00237394" w:rsidRPr="00F0090D">
        <w:rPr>
          <w:rFonts w:ascii="Roboto" w:hAnsi="Roboto"/>
          <w:lang w:val="en-US"/>
        </w:rPr>
        <w:t xml:space="preserve">a work </w:t>
      </w:r>
      <w:proofErr w:type="spellStart"/>
      <w:r w:rsidR="00237394" w:rsidRPr="00F0090D">
        <w:rPr>
          <w:rFonts w:ascii="Roboto" w:hAnsi="Roboto"/>
          <w:lang w:val="en-US"/>
        </w:rPr>
        <w:t>programme</w:t>
      </w:r>
      <w:proofErr w:type="spellEnd"/>
      <w:r w:rsidRPr="00F0090D">
        <w:rPr>
          <w:rFonts w:ascii="Roboto" w:hAnsi="Roboto"/>
          <w:lang w:val="en-US"/>
        </w:rPr>
        <w:t xml:space="preserve"> this year. </w:t>
      </w:r>
      <w:r w:rsidR="00536059" w:rsidRPr="00F0090D">
        <w:rPr>
          <w:rFonts w:ascii="Roboto" w:hAnsi="Roboto"/>
          <w:lang w:val="en-US"/>
        </w:rPr>
        <w:t>S</w:t>
      </w:r>
      <w:r w:rsidRPr="00F0090D">
        <w:rPr>
          <w:rFonts w:ascii="Roboto" w:hAnsi="Roboto"/>
          <w:lang w:val="en-US"/>
        </w:rPr>
        <w:t>trong political will and pragmatic commitment will be needed from all CD members to overcome the continuing stalemate affecting the Conference.</w:t>
      </w:r>
    </w:p>
    <w:p w14:paraId="5F4B8F3A" w14:textId="60BE702C" w:rsidR="000F7735" w:rsidRPr="00F0090D" w:rsidRDefault="00D466F7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>It is essential to revitalize the substantive work within this forum with a view to concrete negotiations, after decades of the status quo. Above all, the Conference must initiate negotiations on a treaty prohibiting the production of fissile material. Such a treaty would help to make the reduction of nuclear arsenals irreversible.</w:t>
      </w:r>
    </w:p>
    <w:p w14:paraId="1AF0AFFA" w14:textId="240CACE3" w:rsidR="00A07B56" w:rsidRPr="00F0090D" w:rsidRDefault="00A07B56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 xml:space="preserve">Mr. </w:t>
      </w:r>
      <w:r w:rsidR="00A15A2B" w:rsidRPr="00F0090D">
        <w:rPr>
          <w:rFonts w:ascii="Roboto" w:hAnsi="Roboto"/>
          <w:lang w:val="en-US"/>
        </w:rPr>
        <w:t>President</w:t>
      </w:r>
      <w:r w:rsidRPr="00F0090D">
        <w:rPr>
          <w:rFonts w:ascii="Roboto" w:hAnsi="Roboto"/>
          <w:lang w:val="en-US"/>
        </w:rPr>
        <w:t>,</w:t>
      </w:r>
    </w:p>
    <w:p w14:paraId="5A2F61F5" w14:textId="42F83A78" w:rsidR="00A07B56" w:rsidRPr="00F0090D" w:rsidRDefault="00A07B56" w:rsidP="00184809">
      <w:pPr>
        <w:jc w:val="both"/>
        <w:rPr>
          <w:rFonts w:ascii="Roboto" w:hAnsi="Roboto"/>
          <w:lang w:val="en-US"/>
        </w:rPr>
      </w:pPr>
      <w:r w:rsidRPr="00F0090D">
        <w:rPr>
          <w:rFonts w:ascii="Roboto" w:hAnsi="Roboto"/>
          <w:lang w:val="en-US"/>
        </w:rPr>
        <w:t xml:space="preserve">The </w:t>
      </w:r>
      <w:r w:rsidR="00A15A2B" w:rsidRPr="00F0090D">
        <w:rPr>
          <w:rFonts w:ascii="Roboto" w:hAnsi="Roboto"/>
          <w:lang w:val="en-US"/>
        </w:rPr>
        <w:t>Conference</w:t>
      </w:r>
      <w:r w:rsidRPr="00F0090D">
        <w:rPr>
          <w:rFonts w:ascii="Roboto" w:hAnsi="Roboto"/>
          <w:lang w:val="en-US"/>
        </w:rPr>
        <w:t xml:space="preserve"> on Disarmament does not operate in a vacuum</w:t>
      </w:r>
      <w:r w:rsidR="00D466F7" w:rsidRPr="00F0090D">
        <w:rPr>
          <w:rFonts w:ascii="Roboto" w:hAnsi="Roboto"/>
          <w:lang w:val="en-US"/>
        </w:rPr>
        <w:t>, nor should i</w:t>
      </w:r>
      <w:r w:rsidRPr="00F0090D">
        <w:rPr>
          <w:rFonts w:ascii="Roboto" w:hAnsi="Roboto"/>
          <w:lang w:val="en-US"/>
        </w:rPr>
        <w:t xml:space="preserve">t </w:t>
      </w:r>
      <w:r w:rsidR="00A15A2B" w:rsidRPr="00F0090D">
        <w:rPr>
          <w:rFonts w:ascii="Roboto" w:hAnsi="Roboto"/>
          <w:lang w:val="en-US"/>
        </w:rPr>
        <w:t>ignore</w:t>
      </w:r>
      <w:r w:rsidRPr="00F0090D">
        <w:rPr>
          <w:rFonts w:ascii="Roboto" w:hAnsi="Roboto"/>
          <w:lang w:val="en-US"/>
        </w:rPr>
        <w:t xml:space="preserve"> </w:t>
      </w:r>
      <w:r w:rsidR="00276CF1" w:rsidRPr="00F0090D">
        <w:rPr>
          <w:rFonts w:ascii="Roboto" w:hAnsi="Roboto"/>
          <w:lang w:val="en-US"/>
        </w:rPr>
        <w:t>real</w:t>
      </w:r>
      <w:r w:rsidR="007D22EA" w:rsidRPr="00F0090D">
        <w:rPr>
          <w:rFonts w:ascii="Roboto" w:hAnsi="Roboto"/>
          <w:lang w:val="en-US"/>
        </w:rPr>
        <w:t>i</w:t>
      </w:r>
      <w:r w:rsidR="00276CF1" w:rsidRPr="00F0090D">
        <w:rPr>
          <w:rFonts w:ascii="Roboto" w:hAnsi="Roboto"/>
          <w:lang w:val="en-US"/>
        </w:rPr>
        <w:t xml:space="preserve">ty. The pertinence of gender issues for international peace and security has been fully recognized by the international community since the adoption of Security Council resolution 1325 </w:t>
      </w:r>
      <w:r w:rsidR="009C2FB4" w:rsidRPr="00F0090D">
        <w:rPr>
          <w:rFonts w:ascii="Roboto" w:hAnsi="Roboto"/>
          <w:lang w:val="en-US"/>
        </w:rPr>
        <w:t>well over 20 years ago</w:t>
      </w:r>
      <w:r w:rsidR="00276CF1" w:rsidRPr="00F0090D">
        <w:rPr>
          <w:rFonts w:ascii="Roboto" w:hAnsi="Roboto"/>
          <w:lang w:val="en-US"/>
        </w:rPr>
        <w:t>. St</w:t>
      </w:r>
      <w:r w:rsidR="009B6393" w:rsidRPr="00F0090D">
        <w:rPr>
          <w:rFonts w:ascii="Roboto" w:hAnsi="Roboto"/>
          <w:lang w:val="en-US"/>
        </w:rPr>
        <w:t xml:space="preserve">ill, this august </w:t>
      </w:r>
      <w:r w:rsidR="00A15A2B" w:rsidRPr="00F0090D">
        <w:rPr>
          <w:rFonts w:ascii="Roboto" w:hAnsi="Roboto"/>
          <w:lang w:val="en-US"/>
        </w:rPr>
        <w:t>body</w:t>
      </w:r>
      <w:r w:rsidR="009B6393" w:rsidRPr="00F0090D">
        <w:rPr>
          <w:rFonts w:ascii="Roboto" w:hAnsi="Roboto"/>
          <w:lang w:val="en-US"/>
        </w:rPr>
        <w:t xml:space="preserve"> has failed to update its Rules of Procedure to be gender neutral. </w:t>
      </w:r>
      <w:r w:rsidR="006839E3" w:rsidRPr="00F0090D">
        <w:rPr>
          <w:rFonts w:ascii="Roboto" w:hAnsi="Roboto"/>
          <w:lang w:val="en-US"/>
        </w:rPr>
        <w:t xml:space="preserve">We urge the presidency to </w:t>
      </w:r>
      <w:r w:rsidR="007D4310" w:rsidRPr="00F0090D">
        <w:rPr>
          <w:rFonts w:ascii="Roboto" w:hAnsi="Roboto"/>
          <w:lang w:val="en-US"/>
        </w:rPr>
        <w:t xml:space="preserve">devote sufficient time and effort to resolve this issue this year. </w:t>
      </w:r>
    </w:p>
    <w:p w14:paraId="69585A30" w14:textId="3781EFEF" w:rsidR="00DF00CC" w:rsidRDefault="00E22CAC" w:rsidP="00184809">
      <w:pPr>
        <w:jc w:val="both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Finally Mr. President,</w:t>
      </w:r>
    </w:p>
    <w:p w14:paraId="3FC055E8" w14:textId="77777777" w:rsidR="00E75FCD" w:rsidRDefault="00C946E4" w:rsidP="00184809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The people of Ukraine deserve p</w:t>
      </w:r>
      <w:r w:rsidR="00E950C1">
        <w:rPr>
          <w:rFonts w:ascii="Arial" w:hAnsi="Arial" w:cs="Arial"/>
          <w:lang w:val="en-GB"/>
        </w:rPr>
        <w:t>eace.</w:t>
      </w:r>
      <w:r w:rsidR="00931906" w:rsidRPr="00931906">
        <w:rPr>
          <w:rFonts w:ascii="Arial" w:hAnsi="Arial" w:cs="Arial"/>
          <w:lang w:val="en-GB"/>
        </w:rPr>
        <w:t xml:space="preserve"> Russia</w:t>
      </w:r>
      <w:r w:rsidR="00E950C1">
        <w:rPr>
          <w:rFonts w:ascii="Arial" w:hAnsi="Arial" w:cs="Arial"/>
          <w:lang w:val="en-GB"/>
        </w:rPr>
        <w:t xml:space="preserve"> </w:t>
      </w:r>
      <w:r w:rsidR="00931906" w:rsidRPr="00931906">
        <w:rPr>
          <w:rFonts w:ascii="Arial" w:hAnsi="Arial" w:cs="Arial"/>
          <w:lang w:val="en-GB"/>
        </w:rPr>
        <w:t xml:space="preserve">must stop </w:t>
      </w:r>
      <w:r w:rsidR="00E950C1">
        <w:rPr>
          <w:rFonts w:ascii="Arial" w:hAnsi="Arial" w:cs="Arial"/>
          <w:lang w:val="en-GB"/>
        </w:rPr>
        <w:t xml:space="preserve">its unlawful invasion of Ukraine </w:t>
      </w:r>
      <w:r w:rsidR="00E75FCD">
        <w:rPr>
          <w:rFonts w:ascii="Arial" w:hAnsi="Arial" w:cs="Arial"/>
          <w:lang w:val="en-GB"/>
        </w:rPr>
        <w:t>now</w:t>
      </w:r>
      <w:r w:rsidR="00E950C1">
        <w:rPr>
          <w:rFonts w:ascii="Arial" w:hAnsi="Arial" w:cs="Arial"/>
          <w:lang w:val="en-GB"/>
        </w:rPr>
        <w:t xml:space="preserve"> and withdraw all its troo</w:t>
      </w:r>
      <w:r w:rsidR="00850448">
        <w:rPr>
          <w:rFonts w:ascii="Arial" w:hAnsi="Arial" w:cs="Arial"/>
          <w:lang w:val="en-GB"/>
        </w:rPr>
        <w:t xml:space="preserve">ps from the whole territory of Ukraine. </w:t>
      </w:r>
    </w:p>
    <w:p w14:paraId="584642A5" w14:textId="7749AAB7" w:rsidR="003E5BC1" w:rsidRPr="00F0090D" w:rsidRDefault="00E75FCD" w:rsidP="00184809">
      <w:pPr>
        <w:jc w:val="both"/>
        <w:rPr>
          <w:rFonts w:ascii="Roboto" w:hAnsi="Roboto"/>
        </w:rPr>
      </w:pPr>
      <w:r>
        <w:rPr>
          <w:rFonts w:ascii="Arial" w:hAnsi="Arial" w:cs="Arial"/>
          <w:lang w:val="en-GB"/>
        </w:rPr>
        <w:t xml:space="preserve">Thank you. </w:t>
      </w:r>
      <w:r w:rsidR="00B537E6" w:rsidRPr="00F0090D">
        <w:rPr>
          <w:rFonts w:ascii="Roboto" w:hAnsi="Roboto"/>
          <w:lang w:val="en-US"/>
        </w:rPr>
        <w:t xml:space="preserve"> </w:t>
      </w:r>
    </w:p>
    <w:sectPr w:rsidR="003E5BC1" w:rsidRPr="00F00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75C8" w14:textId="77777777" w:rsidR="00F24372" w:rsidRDefault="00F24372" w:rsidP="00B17054">
      <w:pPr>
        <w:spacing w:after="0" w:line="240" w:lineRule="auto"/>
      </w:pPr>
      <w:r>
        <w:separator/>
      </w:r>
    </w:p>
  </w:endnote>
  <w:endnote w:type="continuationSeparator" w:id="0">
    <w:p w14:paraId="7F15136E" w14:textId="77777777" w:rsidR="00F24372" w:rsidRDefault="00F24372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E406" w14:textId="77777777" w:rsidR="00F24372" w:rsidRDefault="00F24372" w:rsidP="00B17054">
      <w:pPr>
        <w:spacing w:after="0" w:line="240" w:lineRule="auto"/>
      </w:pPr>
      <w:r>
        <w:separator/>
      </w:r>
    </w:p>
  </w:footnote>
  <w:footnote w:type="continuationSeparator" w:id="0">
    <w:p w14:paraId="40AA09BC" w14:textId="77777777" w:rsidR="00F24372" w:rsidRDefault="00F24372" w:rsidP="00B1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9B0"/>
    <w:rsid w:val="00082C12"/>
    <w:rsid w:val="000944B6"/>
    <w:rsid w:val="000A02A3"/>
    <w:rsid w:val="000B256A"/>
    <w:rsid w:val="000C42CF"/>
    <w:rsid w:val="000C5D26"/>
    <w:rsid w:val="000C7130"/>
    <w:rsid w:val="000D1194"/>
    <w:rsid w:val="000D2CFB"/>
    <w:rsid w:val="000F7735"/>
    <w:rsid w:val="001238F8"/>
    <w:rsid w:val="0014738C"/>
    <w:rsid w:val="00171DED"/>
    <w:rsid w:val="00184809"/>
    <w:rsid w:val="0019103E"/>
    <w:rsid w:val="001B00C7"/>
    <w:rsid w:val="001B2E9C"/>
    <w:rsid w:val="001B4169"/>
    <w:rsid w:val="001D0D1B"/>
    <w:rsid w:val="001D1160"/>
    <w:rsid w:val="001D72B5"/>
    <w:rsid w:val="001F2C0D"/>
    <w:rsid w:val="00210DBC"/>
    <w:rsid w:val="00213853"/>
    <w:rsid w:val="00237394"/>
    <w:rsid w:val="00243ACD"/>
    <w:rsid w:val="00276CF1"/>
    <w:rsid w:val="00292C06"/>
    <w:rsid w:val="002C4B94"/>
    <w:rsid w:val="002C51F7"/>
    <w:rsid w:val="0033686A"/>
    <w:rsid w:val="00382370"/>
    <w:rsid w:val="003C47B9"/>
    <w:rsid w:val="003E5BC1"/>
    <w:rsid w:val="003F1B5F"/>
    <w:rsid w:val="004039F6"/>
    <w:rsid w:val="00430F9C"/>
    <w:rsid w:val="00440980"/>
    <w:rsid w:val="004647CC"/>
    <w:rsid w:val="00473CFE"/>
    <w:rsid w:val="0049005A"/>
    <w:rsid w:val="004C0AA9"/>
    <w:rsid w:val="004E2C31"/>
    <w:rsid w:val="004E55FB"/>
    <w:rsid w:val="00536059"/>
    <w:rsid w:val="005442BB"/>
    <w:rsid w:val="005A41B8"/>
    <w:rsid w:val="005F7787"/>
    <w:rsid w:val="00601298"/>
    <w:rsid w:val="00613836"/>
    <w:rsid w:val="00613903"/>
    <w:rsid w:val="006839E3"/>
    <w:rsid w:val="006B6B14"/>
    <w:rsid w:val="006F6752"/>
    <w:rsid w:val="00712FC4"/>
    <w:rsid w:val="007209FC"/>
    <w:rsid w:val="00754253"/>
    <w:rsid w:val="00765682"/>
    <w:rsid w:val="00793931"/>
    <w:rsid w:val="007A02EF"/>
    <w:rsid w:val="007A34ED"/>
    <w:rsid w:val="007B280C"/>
    <w:rsid w:val="007C54F1"/>
    <w:rsid w:val="007D22EA"/>
    <w:rsid w:val="007D4310"/>
    <w:rsid w:val="007D5C8B"/>
    <w:rsid w:val="007F06CD"/>
    <w:rsid w:val="007F0CB3"/>
    <w:rsid w:val="0082711D"/>
    <w:rsid w:val="00850448"/>
    <w:rsid w:val="00885104"/>
    <w:rsid w:val="00890083"/>
    <w:rsid w:val="008B51BA"/>
    <w:rsid w:val="008C5741"/>
    <w:rsid w:val="008C5B4C"/>
    <w:rsid w:val="00931906"/>
    <w:rsid w:val="0095586C"/>
    <w:rsid w:val="00964930"/>
    <w:rsid w:val="00975CE3"/>
    <w:rsid w:val="009B6393"/>
    <w:rsid w:val="009C2FB4"/>
    <w:rsid w:val="009C3039"/>
    <w:rsid w:val="009D7AFE"/>
    <w:rsid w:val="009E6989"/>
    <w:rsid w:val="009F7874"/>
    <w:rsid w:val="00A071BF"/>
    <w:rsid w:val="00A07B56"/>
    <w:rsid w:val="00A15A2B"/>
    <w:rsid w:val="00A16F1D"/>
    <w:rsid w:val="00A56F13"/>
    <w:rsid w:val="00A67255"/>
    <w:rsid w:val="00AE566C"/>
    <w:rsid w:val="00B17054"/>
    <w:rsid w:val="00B328C3"/>
    <w:rsid w:val="00B34A2D"/>
    <w:rsid w:val="00B448AB"/>
    <w:rsid w:val="00B51873"/>
    <w:rsid w:val="00B537E6"/>
    <w:rsid w:val="00B64383"/>
    <w:rsid w:val="00B67F0F"/>
    <w:rsid w:val="00B80E47"/>
    <w:rsid w:val="00BC6300"/>
    <w:rsid w:val="00BE0BE0"/>
    <w:rsid w:val="00C0762D"/>
    <w:rsid w:val="00C77855"/>
    <w:rsid w:val="00C946E4"/>
    <w:rsid w:val="00CB16F1"/>
    <w:rsid w:val="00CB4960"/>
    <w:rsid w:val="00CD19B0"/>
    <w:rsid w:val="00CF29F7"/>
    <w:rsid w:val="00D466F7"/>
    <w:rsid w:val="00D6195A"/>
    <w:rsid w:val="00D71221"/>
    <w:rsid w:val="00D81344"/>
    <w:rsid w:val="00D81A4D"/>
    <w:rsid w:val="00D8341A"/>
    <w:rsid w:val="00DD298B"/>
    <w:rsid w:val="00DF00CC"/>
    <w:rsid w:val="00DF3ABB"/>
    <w:rsid w:val="00E00A74"/>
    <w:rsid w:val="00E02811"/>
    <w:rsid w:val="00E070A2"/>
    <w:rsid w:val="00E22CAC"/>
    <w:rsid w:val="00E51D8A"/>
    <w:rsid w:val="00E61F99"/>
    <w:rsid w:val="00E75FCD"/>
    <w:rsid w:val="00E950C1"/>
    <w:rsid w:val="00EC50A2"/>
    <w:rsid w:val="00F0090D"/>
    <w:rsid w:val="00F0384B"/>
    <w:rsid w:val="00F15040"/>
    <w:rsid w:val="00F22B36"/>
    <w:rsid w:val="00F24372"/>
    <w:rsid w:val="00F50AD7"/>
    <w:rsid w:val="00F752A6"/>
    <w:rsid w:val="00F9369F"/>
    <w:rsid w:val="00FB4881"/>
    <w:rsid w:val="00FE1AD6"/>
    <w:rsid w:val="00FE4AFB"/>
    <w:rsid w:val="00FF07B9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DD7B47"/>
  <w15:docId w15:val="{9DBA84B1-2868-421B-9C79-6DB6C3EA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D6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17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ceae3-2bb9-4ed0-9e7c-9d4f4b63873c" xsi:nil="true"/>
    <lcf76f155ced4ddcb4097134ff3c332f xmlns="fad9c927-4e04-4b9d-8aee-ca8529bf0778">
      <Terms xmlns="http://schemas.microsoft.com/office/infopath/2007/PartnerControls"/>
    </lcf76f155ced4ddcb4097134ff3c332f>
    <Comments xmlns="fad9c927-4e04-4b9d-8aee-ca8529bf07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2A4E797C8B84CBBF1B38A86748B85" ma:contentTypeVersion="17" ma:contentTypeDescription="Create a new document." ma:contentTypeScope="" ma:versionID="3e52488fd4c5e62f7bd6ba67208f49af">
  <xsd:schema xmlns:xsd="http://www.w3.org/2001/XMLSchema" xmlns:xs="http://www.w3.org/2001/XMLSchema" xmlns:p="http://schemas.microsoft.com/office/2006/metadata/properties" xmlns:ns2="fad9c927-4e04-4b9d-8aee-ca8529bf0778" xmlns:ns3="7b3ceae3-2bb9-4ed0-9e7c-9d4f4b63873c" targetNamespace="http://schemas.microsoft.com/office/2006/metadata/properties" ma:root="true" ma:fieldsID="0620f7490d910f6743e8fa9c1dfaea08" ns2:_="" ns3:_="">
    <xsd:import namespace="fad9c927-4e04-4b9d-8aee-ca8529bf0778"/>
    <xsd:import namespace="7b3ceae3-2bb9-4ed0-9e7c-9d4f4b638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c927-4e04-4b9d-8aee-ca8529bf0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8" nillable="true" ma:displayName="Comments" ma:description="Comment&#10;" ma:internalName="Comments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ceae3-2bb9-4ed0-9e7c-9d4f4b638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d05c6c2-c965-40a5-859f-79d25ad4c67d}" ma:internalName="TaxCatchAll" ma:showField="CatchAllData" ma:web="7b3ceae3-2bb9-4ed0-9e7c-9d4f4b638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31669-1498-475D-AFA9-59AE854409CC}">
  <ds:schemaRefs>
    <ds:schemaRef ds:uri="http://schemas.microsoft.com/office/2006/metadata/properties"/>
    <ds:schemaRef ds:uri="http://schemas.microsoft.com/office/infopath/2007/PartnerControls"/>
    <ds:schemaRef ds:uri="7b3ceae3-2bb9-4ed0-9e7c-9d4f4b63873c"/>
    <ds:schemaRef ds:uri="fad9c927-4e04-4b9d-8aee-ca8529bf0778"/>
  </ds:schemaRefs>
</ds:datastoreItem>
</file>

<file path=customXml/itemProps2.xml><?xml version="1.0" encoding="utf-8"?>
<ds:datastoreItem xmlns:ds="http://schemas.openxmlformats.org/officeDocument/2006/customXml" ds:itemID="{75404B6A-835B-4AB5-87AD-D91CE0CEA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8DD5E-03AF-476B-ACA3-141304927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9c927-4e04-4b9d-8aee-ca8529bf0778"/>
    <ds:schemaRef ds:uri="7b3ceae3-2bb9-4ed0-9e7c-9d4f4b638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Schelstraete Sigurd - M5</dc:creator>
  <cp:keywords/>
  <dc:description/>
  <cp:lastModifiedBy>Schelstraete Sigurd - M5</cp:lastModifiedBy>
  <cp:revision>129</cp:revision>
  <dcterms:created xsi:type="dcterms:W3CDTF">2023-02-20T15:32:00Z</dcterms:created>
  <dcterms:modified xsi:type="dcterms:W3CDTF">2023-03-01T13:44:00Z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2023-02-21T08:32:01Z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1743b6e3-0da5-4872-937a-e2bc83b6e8a2</vt:lpwstr>
  </property>
  <property fmtid="{D5CDD505-2E9C-101B-9397-08002B2CF9AE}" pid="8" name="MSIP_Label_dddc1db8-2f64-468c-a02a-c7d04ea19826_ContentBits">
    <vt:lpwstr>0</vt:lpwstr>
  </property>
</Properties>
</file>